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bookmarkEnd w:id="0"/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="00A675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5670"/>
        <w:gridCol w:w="3431"/>
        <w:gridCol w:w="2912"/>
      </w:tblGrid>
      <w:tr w:rsidR="00D52392" w:rsidTr="00C942AC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567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43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91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AF614F" w:rsidTr="00C942AC">
        <w:tc>
          <w:tcPr>
            <w:tcW w:w="617" w:type="dxa"/>
          </w:tcPr>
          <w:p w:rsidR="00AF614F" w:rsidRPr="00161F48" w:rsidRDefault="00A5222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AF614F" w:rsidRPr="00161F48" w:rsidRDefault="00AF614F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5670" w:type="dxa"/>
          </w:tcPr>
          <w:p w:rsidR="005830F4" w:rsidRDefault="00DA13AA" w:rsidP="005830F4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действиях Департамента спорта </w:t>
            </w:r>
          </w:p>
          <w:p w:rsidR="00AF614F" w:rsidRPr="00161F48" w:rsidRDefault="005830F4" w:rsidP="005830F4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Ивановской области </w:t>
            </w:r>
            <w:r w:rsidR="007A68C1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:rsidR="00AF614F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AF614F" w:rsidRPr="00161F48" w:rsidRDefault="005830F4" w:rsidP="007A68C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Учтено в работе</w:t>
            </w:r>
            <w:r w:rsidR="007A68C1">
              <w:rPr>
                <w:b w:val="0"/>
                <w:iCs/>
                <w:sz w:val="24"/>
                <w:szCs w:val="24"/>
              </w:rPr>
              <w:t xml:space="preserve"> </w:t>
            </w:r>
            <w:r w:rsidR="005748E8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</w:tr>
      <w:tr w:rsidR="005C71D3" w:rsidTr="00C942AC">
        <w:tc>
          <w:tcPr>
            <w:tcW w:w="617" w:type="dxa"/>
          </w:tcPr>
          <w:p w:rsidR="005C71D3" w:rsidRPr="00161F48" w:rsidRDefault="00A5222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5C71D3" w:rsidRPr="00161F48" w:rsidRDefault="005830F4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Юридическое </w:t>
            </w:r>
            <w:r w:rsidR="005C71D3"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5670" w:type="dxa"/>
          </w:tcPr>
          <w:p w:rsidR="005C71D3" w:rsidRPr="00161F48" w:rsidRDefault="005830F4" w:rsidP="00867A6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</w:t>
            </w:r>
            <w:r w:rsidR="00867A61">
              <w:rPr>
                <w:b w:val="0"/>
                <w:iCs/>
                <w:sz w:val="24"/>
                <w:szCs w:val="24"/>
              </w:rPr>
              <w:t xml:space="preserve"> внесении изменений в сводный реестр «Регионального перечня государственных услуг и работ» </w:t>
            </w:r>
          </w:p>
        </w:tc>
        <w:tc>
          <w:tcPr>
            <w:tcW w:w="3431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5C71D3" w:rsidRPr="00161F48" w:rsidRDefault="00867A61" w:rsidP="000A48D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Удовлетворено</w:t>
            </w:r>
          </w:p>
        </w:tc>
      </w:tr>
      <w:tr w:rsidR="005830F4" w:rsidTr="00C942AC">
        <w:tc>
          <w:tcPr>
            <w:tcW w:w="617" w:type="dxa"/>
          </w:tcPr>
          <w:p w:rsidR="005830F4" w:rsidRDefault="005830F4" w:rsidP="005830F4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3 </w:t>
            </w:r>
          </w:p>
        </w:tc>
        <w:tc>
          <w:tcPr>
            <w:tcW w:w="1930" w:type="dxa"/>
          </w:tcPr>
          <w:p w:rsidR="005830F4" w:rsidRPr="00161F48" w:rsidRDefault="005830F4" w:rsidP="005830F4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5670" w:type="dxa"/>
          </w:tcPr>
          <w:p w:rsidR="005830F4" w:rsidRPr="00161F48" w:rsidRDefault="005830F4" w:rsidP="005830F4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Заявление о возврате ошибочно уплаченных средств</w:t>
            </w:r>
          </w:p>
        </w:tc>
        <w:tc>
          <w:tcPr>
            <w:tcW w:w="3431" w:type="dxa"/>
          </w:tcPr>
          <w:p w:rsidR="005830F4" w:rsidRPr="00161F48" w:rsidRDefault="005830F4" w:rsidP="005830F4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5830F4" w:rsidRDefault="005830F4" w:rsidP="005830F4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Решено положительно</w:t>
            </w:r>
          </w:p>
        </w:tc>
      </w:tr>
      <w:tr w:rsidR="00752DA5" w:rsidTr="00C942AC">
        <w:tc>
          <w:tcPr>
            <w:tcW w:w="617" w:type="dxa"/>
          </w:tcPr>
          <w:p w:rsidR="00752DA5" w:rsidRDefault="00752DA5" w:rsidP="00752DA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752DA5" w:rsidRPr="00161F48" w:rsidRDefault="00752DA5" w:rsidP="00752DA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5670" w:type="dxa"/>
          </w:tcPr>
          <w:p w:rsidR="00752DA5" w:rsidRDefault="00752DA5" w:rsidP="00752DA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Заявление о возврате ошибочно уплаченных средств</w:t>
            </w:r>
          </w:p>
        </w:tc>
        <w:tc>
          <w:tcPr>
            <w:tcW w:w="3431" w:type="dxa"/>
          </w:tcPr>
          <w:p w:rsidR="00752DA5" w:rsidRPr="00161F48" w:rsidRDefault="00752DA5" w:rsidP="00752DA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752DA5" w:rsidRDefault="00752DA5" w:rsidP="00752DA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Находится на рассмотрении </w:t>
            </w:r>
          </w:p>
        </w:tc>
      </w:tr>
      <w:tr w:rsidR="00752DA5" w:rsidTr="00C942AC">
        <w:tc>
          <w:tcPr>
            <w:tcW w:w="617" w:type="dxa"/>
          </w:tcPr>
          <w:p w:rsidR="00752DA5" w:rsidRDefault="00752DA5" w:rsidP="00752DA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752DA5" w:rsidRPr="00161F48" w:rsidRDefault="00752DA5" w:rsidP="00752DA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5670" w:type="dxa"/>
          </w:tcPr>
          <w:p w:rsidR="00752DA5" w:rsidRDefault="00752DA5" w:rsidP="00752DA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 формировании областного бюджета;</w:t>
            </w:r>
          </w:p>
          <w:p w:rsidR="00752DA5" w:rsidRDefault="00752DA5" w:rsidP="00752DA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 нарушении прав граждан;</w:t>
            </w:r>
          </w:p>
          <w:p w:rsidR="00752DA5" w:rsidRDefault="00752DA5" w:rsidP="00752DA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 гражданстве РФ</w:t>
            </w:r>
          </w:p>
          <w:p w:rsidR="00752DA5" w:rsidRDefault="00752DA5" w:rsidP="00752DA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3431" w:type="dxa"/>
          </w:tcPr>
          <w:p w:rsidR="00752DA5" w:rsidRPr="00161F48" w:rsidRDefault="00752DA5" w:rsidP="00752DA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752DA5" w:rsidRDefault="00752DA5" w:rsidP="00752DA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Разъяснено</w:t>
            </w:r>
          </w:p>
          <w:p w:rsidR="00752DA5" w:rsidRDefault="00752DA5" w:rsidP="00752DA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Переадресовано по подведомственности  </w:t>
            </w:r>
          </w:p>
          <w:p w:rsidR="00752DA5" w:rsidRDefault="00752DA5" w:rsidP="00752DA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A1BF8"/>
    <w:rsid w:val="001D6538"/>
    <w:rsid w:val="001F7F7F"/>
    <w:rsid w:val="00223E5C"/>
    <w:rsid w:val="002C461D"/>
    <w:rsid w:val="002D414F"/>
    <w:rsid w:val="00352F76"/>
    <w:rsid w:val="003663CC"/>
    <w:rsid w:val="003A4B87"/>
    <w:rsid w:val="004616BA"/>
    <w:rsid w:val="0047036A"/>
    <w:rsid w:val="00486124"/>
    <w:rsid w:val="004B628C"/>
    <w:rsid w:val="004E086C"/>
    <w:rsid w:val="005063CB"/>
    <w:rsid w:val="0051447E"/>
    <w:rsid w:val="0051706A"/>
    <w:rsid w:val="005748E8"/>
    <w:rsid w:val="005830F4"/>
    <w:rsid w:val="005A5938"/>
    <w:rsid w:val="005C71D3"/>
    <w:rsid w:val="005E3EB3"/>
    <w:rsid w:val="005F40C3"/>
    <w:rsid w:val="006A2706"/>
    <w:rsid w:val="006B3231"/>
    <w:rsid w:val="006B4047"/>
    <w:rsid w:val="00752ADB"/>
    <w:rsid w:val="00752DA5"/>
    <w:rsid w:val="00756152"/>
    <w:rsid w:val="00776240"/>
    <w:rsid w:val="00781FE1"/>
    <w:rsid w:val="007A68C1"/>
    <w:rsid w:val="007B2CC1"/>
    <w:rsid w:val="00812C80"/>
    <w:rsid w:val="0084711E"/>
    <w:rsid w:val="00856095"/>
    <w:rsid w:val="00867A61"/>
    <w:rsid w:val="008813BB"/>
    <w:rsid w:val="008B4EC9"/>
    <w:rsid w:val="00912B23"/>
    <w:rsid w:val="009222FC"/>
    <w:rsid w:val="009429A4"/>
    <w:rsid w:val="00997F85"/>
    <w:rsid w:val="00A52228"/>
    <w:rsid w:val="00A568B1"/>
    <w:rsid w:val="00A675CA"/>
    <w:rsid w:val="00A7273C"/>
    <w:rsid w:val="00A86C4F"/>
    <w:rsid w:val="00A9416D"/>
    <w:rsid w:val="00AE0E81"/>
    <w:rsid w:val="00AF614F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DA13AA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2</cp:revision>
  <cp:lastPrinted>2019-04-05T07:49:00Z</cp:lastPrinted>
  <dcterms:created xsi:type="dcterms:W3CDTF">2020-02-07T07:51:00Z</dcterms:created>
  <dcterms:modified xsi:type="dcterms:W3CDTF">2020-02-07T07:51:00Z</dcterms:modified>
</cp:coreProperties>
</file>