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ED135C" w:rsidP="00E10378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О внесении изменений </w:t>
            </w:r>
            <w:r w:rsidR="006060E9" w:rsidRPr="006060E9">
              <w:rPr>
                <w:b/>
                <w:sz w:val="28"/>
              </w:rPr>
              <w:t>в постановление Правительства Ивановской области от 11.08.2021 № 363-рп «О внесении изменений в сводную бюджетную роспись областного бюджета»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5C412D" w:rsidRPr="00F3699E" w:rsidRDefault="005C412D" w:rsidP="005C412D">
            <w:pPr>
              <w:ind w:firstLine="709"/>
              <w:jc w:val="both"/>
              <w:rPr>
                <w:sz w:val="28"/>
                <w:szCs w:val="20"/>
              </w:rPr>
            </w:pPr>
            <w:r w:rsidRPr="00F3699E">
              <w:rPr>
                <w:sz w:val="28"/>
                <w:szCs w:val="20"/>
              </w:rPr>
              <w:t xml:space="preserve">В соответствии с пунктом 3 части </w:t>
            </w:r>
            <w:r>
              <w:rPr>
                <w:sz w:val="28"/>
                <w:szCs w:val="20"/>
              </w:rPr>
              <w:t>1</w:t>
            </w:r>
            <w:r w:rsidRPr="00F3699E">
              <w:rPr>
                <w:sz w:val="28"/>
                <w:szCs w:val="20"/>
              </w:rPr>
              <w:t xml:space="preserve"> статьи </w:t>
            </w:r>
            <w:r>
              <w:rPr>
                <w:sz w:val="28"/>
                <w:szCs w:val="20"/>
              </w:rPr>
              <w:t>9</w:t>
            </w:r>
            <w:r w:rsidRPr="00F3699E">
              <w:rPr>
                <w:sz w:val="28"/>
                <w:szCs w:val="20"/>
              </w:rPr>
              <w:t xml:space="preserve"> </w:t>
            </w:r>
            <w:r w:rsidRPr="00BB1585">
              <w:rPr>
                <w:sz w:val="28"/>
                <w:szCs w:val="20"/>
              </w:rPr>
              <w:t>Федеральн</w:t>
            </w:r>
            <w:r>
              <w:rPr>
                <w:sz w:val="28"/>
                <w:szCs w:val="20"/>
              </w:rPr>
              <w:t>ого</w:t>
            </w:r>
            <w:r w:rsidRPr="00BB1585">
              <w:rPr>
                <w:sz w:val="28"/>
                <w:szCs w:val="20"/>
              </w:rPr>
              <w:t xml:space="preserve"> закон</w:t>
            </w:r>
            <w:r>
              <w:rPr>
                <w:sz w:val="28"/>
                <w:szCs w:val="20"/>
              </w:rPr>
              <w:t>а</w:t>
            </w:r>
            <w:r w:rsidRPr="00BB1585">
              <w:rPr>
                <w:sz w:val="28"/>
                <w:szCs w:val="20"/>
              </w:rPr>
              <w:t xml:space="preserve"> от 15.10.2020 </w:t>
            </w:r>
            <w:r>
              <w:rPr>
                <w:sz w:val="28"/>
                <w:szCs w:val="20"/>
              </w:rPr>
              <w:t>№</w:t>
            </w:r>
            <w:r w:rsidRPr="00BB1585">
              <w:rPr>
                <w:sz w:val="28"/>
                <w:szCs w:val="20"/>
              </w:rPr>
              <w:t xml:space="preserve"> 327-ФЗ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</w:t>
            </w:r>
            <w:r w:rsidRPr="00BB1585">
              <w:rPr>
                <w:sz w:val="28"/>
                <w:szCs w:val="20"/>
              </w:rPr>
              <w:t>распоряжени</w:t>
            </w:r>
            <w:r>
              <w:rPr>
                <w:sz w:val="28"/>
                <w:szCs w:val="20"/>
              </w:rPr>
              <w:t>ем</w:t>
            </w:r>
            <w:r w:rsidRPr="00BB1585">
              <w:rPr>
                <w:sz w:val="28"/>
                <w:szCs w:val="20"/>
              </w:rPr>
              <w:t xml:space="preserve"> Правительства Российской Федерации от 15</w:t>
            </w:r>
            <w:r>
              <w:rPr>
                <w:sz w:val="28"/>
                <w:szCs w:val="20"/>
              </w:rPr>
              <w:t>.07.2</w:t>
            </w:r>
            <w:r w:rsidRPr="00BB1585">
              <w:rPr>
                <w:sz w:val="28"/>
                <w:szCs w:val="20"/>
              </w:rPr>
              <w:t xml:space="preserve">021 № 1935-р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 распределении дотаций на поддержку мер по обеспечению сбалансированности бюджетов субъектов Российской Федерации на 2021</w:t>
            </w:r>
            <w:r>
              <w:rPr>
                <w:sz w:val="28"/>
                <w:szCs w:val="20"/>
              </w:rPr>
              <w:t> </w:t>
            </w:r>
            <w:r w:rsidRPr="00BB1585">
              <w:rPr>
                <w:sz w:val="28"/>
                <w:szCs w:val="20"/>
              </w:rPr>
              <w:t>год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соглашением о предоставлении бюджету Ивановской области дополнительной финансовой помощи из федерального бюджета в виде дотации на поддержку мер по обеспечению сбалансированности бюджетов субъектов Российской Федерации от </w:t>
            </w:r>
            <w:r>
              <w:rPr>
                <w:sz w:val="28"/>
                <w:szCs w:val="20"/>
              </w:rPr>
              <w:t>21.07.2021</w:t>
            </w:r>
            <w:r w:rsidRPr="00F3699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№</w:t>
            </w:r>
            <w:r w:rsidRPr="00F3699E">
              <w:rPr>
                <w:sz w:val="28"/>
                <w:szCs w:val="20"/>
              </w:rPr>
              <w:t xml:space="preserve"> 01-01-06/06-</w:t>
            </w:r>
            <w:r>
              <w:rPr>
                <w:sz w:val="28"/>
                <w:szCs w:val="20"/>
              </w:rPr>
              <w:t>261</w:t>
            </w:r>
            <w:r w:rsidRPr="00F3699E">
              <w:rPr>
                <w:sz w:val="28"/>
                <w:szCs w:val="20"/>
              </w:rPr>
              <w:t xml:space="preserve">, в целях внесения изменений в сводную бюджетную роспись областного бюджета без внесения изменений в </w:t>
            </w:r>
            <w:r w:rsidRPr="00BB1585">
              <w:rPr>
                <w:sz w:val="28"/>
                <w:szCs w:val="20"/>
              </w:rPr>
              <w:t xml:space="preserve">Закон Ивановской области от 23.12.2020 </w:t>
            </w:r>
            <w:r>
              <w:rPr>
                <w:sz w:val="28"/>
                <w:szCs w:val="20"/>
              </w:rPr>
              <w:br/>
              <w:t>№</w:t>
            </w:r>
            <w:r w:rsidRPr="00BB1585">
              <w:rPr>
                <w:sz w:val="28"/>
                <w:szCs w:val="20"/>
              </w:rPr>
              <w:t xml:space="preserve"> 89-ОЗ </w:t>
            </w:r>
            <w:r>
              <w:rPr>
                <w:sz w:val="28"/>
                <w:szCs w:val="20"/>
              </w:rPr>
              <w:t>«</w:t>
            </w:r>
            <w:r w:rsidRPr="00BB1585">
              <w:rPr>
                <w:sz w:val="28"/>
                <w:szCs w:val="20"/>
              </w:rPr>
              <w:t>Об областном бюджете на 2021 год и на плановый период 2022 и 2023 годов</w:t>
            </w:r>
            <w:r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 Правительство Ивановской области постановляет:</w:t>
            </w:r>
          </w:p>
          <w:p w:rsidR="00AF28A1" w:rsidRPr="00F3699E" w:rsidRDefault="00AF28A1" w:rsidP="00F3699E">
            <w:pPr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1. Внести изменения в постановление Правительства Ивановской области от </w:t>
            </w:r>
            <w:r w:rsidR="00AE0D4A">
              <w:rPr>
                <w:sz w:val="28"/>
                <w:szCs w:val="20"/>
              </w:rPr>
              <w:t>11.08.2021</w:t>
            </w:r>
            <w:r>
              <w:rPr>
                <w:sz w:val="28"/>
                <w:szCs w:val="20"/>
              </w:rPr>
              <w:t xml:space="preserve"> № </w:t>
            </w:r>
            <w:r w:rsidR="00AE0D4A">
              <w:rPr>
                <w:sz w:val="28"/>
                <w:szCs w:val="20"/>
              </w:rPr>
              <w:t>363-рп</w:t>
            </w:r>
            <w:r>
              <w:rPr>
                <w:sz w:val="28"/>
                <w:szCs w:val="20"/>
              </w:rPr>
              <w:t xml:space="preserve"> «О внесении изменений в сводную бюджетную роспись областного бюджета», изложив пункт 1 в следующей редакции:</w:t>
            </w:r>
          </w:p>
          <w:p w:rsidR="00AF28A1" w:rsidRDefault="00AF28A1" w:rsidP="00F3699E">
            <w:pPr>
              <w:ind w:firstLine="709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 w:rsidR="00F3699E" w:rsidRPr="00F3699E">
              <w:rPr>
                <w:sz w:val="28"/>
                <w:szCs w:val="20"/>
              </w:rPr>
              <w:t xml:space="preserve">1. Департаменту финансов Ивановской области ввиду предоставления из федерального бюджета Ивановской области дотации на поддержку мер по обеспечению сбалансированности бюджетов субъектов Российской Федерации в размере </w:t>
            </w:r>
            <w:r w:rsidR="00BB1585">
              <w:rPr>
                <w:sz w:val="28"/>
                <w:szCs w:val="20"/>
              </w:rPr>
              <w:t>1000000</w:t>
            </w:r>
            <w:r w:rsidR="00F3699E" w:rsidRPr="00F3699E">
              <w:rPr>
                <w:sz w:val="28"/>
                <w:szCs w:val="20"/>
              </w:rPr>
              <w:t>000</w:t>
            </w:r>
            <w:r w:rsidR="00E260A3">
              <w:rPr>
                <w:sz w:val="28"/>
                <w:szCs w:val="20"/>
              </w:rPr>
              <w:t>,00</w:t>
            </w:r>
            <w:r w:rsidR="00F3699E" w:rsidRPr="00F3699E">
              <w:rPr>
                <w:sz w:val="28"/>
                <w:szCs w:val="20"/>
              </w:rPr>
              <w:t xml:space="preserve"> рублей</w:t>
            </w:r>
            <w:r w:rsidR="00BB1585">
              <w:rPr>
                <w:sz w:val="28"/>
                <w:szCs w:val="20"/>
              </w:rPr>
              <w:t xml:space="preserve"> </w:t>
            </w:r>
            <w:r w:rsidR="00F3699E" w:rsidRPr="00F3699E">
              <w:rPr>
                <w:sz w:val="28"/>
                <w:szCs w:val="20"/>
              </w:rPr>
              <w:t xml:space="preserve">внести изменения в сводную бюджетную роспись областного бюджета без внесения изменений в Закон Ивановской области </w:t>
            </w:r>
            <w:r w:rsidR="00BB1585" w:rsidRPr="00BB1585">
              <w:rPr>
                <w:sz w:val="28"/>
                <w:szCs w:val="20"/>
              </w:rPr>
              <w:t xml:space="preserve">от 23.12.2020 </w:t>
            </w:r>
            <w:r w:rsidR="00BB1585">
              <w:rPr>
                <w:sz w:val="28"/>
                <w:szCs w:val="20"/>
              </w:rPr>
              <w:t>№</w:t>
            </w:r>
            <w:r w:rsidR="00BB1585" w:rsidRPr="00BB1585">
              <w:rPr>
                <w:sz w:val="28"/>
                <w:szCs w:val="20"/>
              </w:rPr>
              <w:t xml:space="preserve"> 89-ОЗ </w:t>
            </w:r>
            <w:r w:rsidR="00BB1585">
              <w:rPr>
                <w:sz w:val="28"/>
                <w:szCs w:val="20"/>
              </w:rPr>
              <w:t>«</w:t>
            </w:r>
            <w:r w:rsidR="00BB1585" w:rsidRPr="00BB1585">
              <w:rPr>
                <w:sz w:val="28"/>
                <w:szCs w:val="20"/>
              </w:rPr>
              <w:t xml:space="preserve">Об </w:t>
            </w:r>
            <w:r w:rsidR="00BB1585" w:rsidRPr="00BB1585">
              <w:rPr>
                <w:sz w:val="28"/>
                <w:szCs w:val="20"/>
              </w:rPr>
              <w:lastRenderedPageBreak/>
              <w:t>областном бюджете на 2021 год и на плановый период 2022 и 2023 годов</w:t>
            </w:r>
            <w:r w:rsidR="00BB1585">
              <w:rPr>
                <w:sz w:val="28"/>
                <w:szCs w:val="20"/>
              </w:rPr>
              <w:t>»</w:t>
            </w:r>
            <w:r w:rsidR="00F3699E" w:rsidRPr="00F3699E">
              <w:rPr>
                <w:sz w:val="28"/>
                <w:szCs w:val="20"/>
              </w:rPr>
              <w:t xml:space="preserve">, </w:t>
            </w:r>
            <w:r w:rsidR="00F3699E" w:rsidRPr="00E260A3">
              <w:rPr>
                <w:sz w:val="28"/>
                <w:szCs w:val="20"/>
              </w:rPr>
              <w:t>предусмотрев</w:t>
            </w:r>
            <w:r w:rsidRPr="00E260A3">
              <w:rPr>
                <w:sz w:val="28"/>
                <w:szCs w:val="20"/>
              </w:rPr>
              <w:t xml:space="preserve"> бюджетные ассигнования</w:t>
            </w:r>
            <w:r>
              <w:rPr>
                <w:sz w:val="28"/>
                <w:szCs w:val="20"/>
              </w:rPr>
              <w:t>:</w:t>
            </w:r>
          </w:p>
          <w:p w:rsidR="00F3699E" w:rsidRDefault="00F3699E" w:rsidP="00F3699E">
            <w:pPr>
              <w:ind w:firstLine="709"/>
              <w:jc w:val="both"/>
              <w:rPr>
                <w:sz w:val="28"/>
                <w:szCs w:val="20"/>
              </w:rPr>
            </w:pPr>
            <w:r w:rsidRPr="00E260A3">
              <w:rPr>
                <w:sz w:val="28"/>
                <w:szCs w:val="20"/>
              </w:rPr>
              <w:t xml:space="preserve">Департаменту </w:t>
            </w:r>
            <w:r w:rsidR="00BB1585" w:rsidRPr="00E260A3">
              <w:rPr>
                <w:sz w:val="28"/>
                <w:szCs w:val="20"/>
              </w:rPr>
              <w:t>образования</w:t>
            </w:r>
            <w:r w:rsidRPr="00E260A3">
              <w:rPr>
                <w:sz w:val="28"/>
                <w:szCs w:val="20"/>
              </w:rPr>
              <w:t xml:space="preserve"> Ивановской области </w:t>
            </w:r>
            <w:r w:rsidR="00DE22FA" w:rsidRPr="00E260A3">
              <w:rPr>
                <w:sz w:val="28"/>
                <w:szCs w:val="20"/>
              </w:rPr>
              <w:t>на предоставление</w:t>
            </w:r>
            <w:r w:rsidR="00413F84">
              <w:rPr>
                <w:sz w:val="28"/>
                <w:szCs w:val="20"/>
              </w:rPr>
              <w:t xml:space="preserve"> </w:t>
            </w:r>
            <w:r w:rsidR="00DE22FA" w:rsidRPr="00E260A3">
              <w:rPr>
                <w:sz w:val="28"/>
                <w:szCs w:val="20"/>
              </w:rPr>
              <w:t>иных межбюджетных трансфертов бюджетам городских округов Ивановской области на благоустройство территорий муниципальных дошкольных образовательных организаций Ивановской области</w:t>
            </w:r>
            <w:r w:rsidRPr="00E260A3">
              <w:rPr>
                <w:sz w:val="28"/>
                <w:szCs w:val="20"/>
              </w:rPr>
              <w:t xml:space="preserve"> </w:t>
            </w:r>
            <w:r w:rsidR="00BB1585" w:rsidRPr="00E260A3">
              <w:rPr>
                <w:sz w:val="28"/>
                <w:szCs w:val="20"/>
              </w:rPr>
              <w:t xml:space="preserve">в размере </w:t>
            </w:r>
            <w:r w:rsidR="00DE22FA" w:rsidRPr="00E260A3">
              <w:rPr>
                <w:sz w:val="28"/>
                <w:szCs w:val="20"/>
              </w:rPr>
              <w:t>263805004,84 руб</w:t>
            </w:r>
            <w:r w:rsidR="00E260A3">
              <w:rPr>
                <w:sz w:val="28"/>
                <w:szCs w:val="20"/>
              </w:rPr>
              <w:t>лей</w:t>
            </w:r>
            <w:r w:rsidR="00AF28A1">
              <w:rPr>
                <w:sz w:val="28"/>
                <w:szCs w:val="20"/>
              </w:rPr>
              <w:t>;</w:t>
            </w:r>
          </w:p>
          <w:p w:rsidR="00AF28A1" w:rsidRPr="00E260A3" w:rsidRDefault="00AF28A1" w:rsidP="009C302A">
            <w:pPr>
              <w:ind w:firstLine="709"/>
              <w:jc w:val="both"/>
              <w:rPr>
                <w:sz w:val="28"/>
                <w:szCs w:val="20"/>
              </w:rPr>
            </w:pPr>
            <w:r w:rsidRPr="00AE0D4A">
              <w:rPr>
                <w:sz w:val="28"/>
                <w:szCs w:val="20"/>
              </w:rPr>
              <w:t xml:space="preserve">Департаменту социальной защиты населения Ивановской области на </w:t>
            </w:r>
            <w:r w:rsidR="00C55361" w:rsidRPr="00AE0D4A">
              <w:rPr>
                <w:sz w:val="28"/>
                <w:szCs w:val="20"/>
              </w:rPr>
              <w:t>предоставление единовременной выплаты гражданам в возрасте 65 лет и старше из числа держателей социальных карт жителя Ивановской области, которым по состоянию на 24.11.2020 было приостановлено</w:t>
            </w:r>
            <w:r w:rsidR="005C412D" w:rsidRPr="00AE0D4A">
              <w:rPr>
                <w:sz w:val="28"/>
                <w:szCs w:val="20"/>
              </w:rPr>
              <w:t xml:space="preserve"> использование транспортного приложения социальных карт жителя Ивановской области для оплаты льготного проезда в связи с действием режима повышенной готовности</w:t>
            </w:r>
            <w:r w:rsidR="001809CC" w:rsidRPr="001809CC">
              <w:rPr>
                <w:sz w:val="28"/>
                <w:szCs w:val="20"/>
              </w:rPr>
              <w:t>.</w:t>
            </w:r>
            <w:bookmarkStart w:id="0" w:name="_GoBack"/>
            <w:bookmarkEnd w:id="0"/>
            <w:r w:rsidR="00C55361" w:rsidRPr="00AE0D4A">
              <w:rPr>
                <w:sz w:val="28"/>
                <w:szCs w:val="20"/>
              </w:rPr>
              <w:t xml:space="preserve"> </w:t>
            </w:r>
            <w:r w:rsidRPr="00AE0D4A">
              <w:rPr>
                <w:sz w:val="28"/>
                <w:szCs w:val="20"/>
              </w:rPr>
              <w:t xml:space="preserve">в размере </w:t>
            </w:r>
            <w:r w:rsidR="005C412D" w:rsidRPr="00AE0D4A">
              <w:rPr>
                <w:sz w:val="28"/>
                <w:szCs w:val="20"/>
              </w:rPr>
              <w:t xml:space="preserve">187483325,19 </w:t>
            </w:r>
            <w:r w:rsidR="009C302A">
              <w:rPr>
                <w:sz w:val="28"/>
                <w:szCs w:val="20"/>
              </w:rPr>
              <w:t xml:space="preserve">рублей; </w:t>
            </w:r>
            <w:r w:rsidR="009C302A" w:rsidRPr="00844364">
              <w:rPr>
                <w:sz w:val="28"/>
                <w:szCs w:val="20"/>
              </w:rPr>
              <w:t xml:space="preserve">на предоставление единовременной выплаты гражданам, </w:t>
            </w:r>
            <w:r w:rsidR="00844364" w:rsidRPr="00844364">
              <w:rPr>
                <w:sz w:val="28"/>
                <w:szCs w:val="20"/>
              </w:rPr>
              <w:t xml:space="preserve">которым в возрасте 65 лет и старше был установлен диагноз новой </w:t>
            </w:r>
            <w:proofErr w:type="spellStart"/>
            <w:r w:rsidR="00844364" w:rsidRPr="00844364">
              <w:rPr>
                <w:sz w:val="28"/>
                <w:szCs w:val="20"/>
              </w:rPr>
              <w:t>коронавирусной</w:t>
            </w:r>
            <w:proofErr w:type="spellEnd"/>
            <w:r w:rsidR="00844364" w:rsidRPr="00844364">
              <w:rPr>
                <w:sz w:val="28"/>
                <w:szCs w:val="20"/>
              </w:rPr>
              <w:t xml:space="preserve"> инфекции COVID-19 до 01.05.2021</w:t>
            </w:r>
            <w:r w:rsidR="009C302A">
              <w:rPr>
                <w:sz w:val="28"/>
                <w:szCs w:val="20"/>
              </w:rPr>
              <w:t xml:space="preserve"> в размере </w:t>
            </w:r>
            <w:r w:rsidR="009C302A" w:rsidRPr="00BE2572">
              <w:rPr>
                <w:sz w:val="28"/>
                <w:szCs w:val="20"/>
              </w:rPr>
              <w:t>43102721,70 рублей</w:t>
            </w:r>
            <w:r w:rsidRPr="00AE0D4A">
              <w:rPr>
                <w:sz w:val="28"/>
                <w:szCs w:val="20"/>
              </w:rPr>
              <w:t>».</w:t>
            </w:r>
          </w:p>
          <w:p w:rsidR="00574301" w:rsidRDefault="00064F99" w:rsidP="00BB1585">
            <w:pPr>
              <w:tabs>
                <w:tab w:val="left" w:pos="709"/>
              </w:tabs>
              <w:ind w:firstLine="709"/>
              <w:contextualSpacing/>
              <w:jc w:val="both"/>
              <w:outlineLvl w:val="1"/>
            </w:pPr>
            <w:r w:rsidRPr="00E260A3">
              <w:rPr>
                <w:sz w:val="28"/>
                <w:szCs w:val="20"/>
              </w:rPr>
              <w:t>2</w:t>
            </w:r>
            <w:r w:rsidR="00F3699E" w:rsidRPr="00E260A3">
              <w:rPr>
                <w:sz w:val="28"/>
                <w:szCs w:val="20"/>
              </w:rPr>
              <w:t>. Контроль за исполнением настоящего постановления возложить</w:t>
            </w:r>
            <w:r w:rsidR="00F3699E" w:rsidRPr="00F3699E">
              <w:rPr>
                <w:sz w:val="28"/>
                <w:szCs w:val="20"/>
              </w:rPr>
              <w:t xml:space="preserve"> на заместителя Председателя Правительства Ивановской </w:t>
            </w:r>
            <w:r w:rsidR="00F3699E" w:rsidRPr="00AE0DBA">
              <w:rPr>
                <w:sz w:val="28"/>
                <w:szCs w:val="20"/>
              </w:rPr>
              <w:t xml:space="preserve">области </w:t>
            </w:r>
            <w:proofErr w:type="spellStart"/>
            <w:r w:rsidR="00F3699E" w:rsidRPr="00AE0DBA">
              <w:rPr>
                <w:sz w:val="28"/>
                <w:szCs w:val="20"/>
              </w:rPr>
              <w:t>Эрмиш</w:t>
            </w:r>
            <w:proofErr w:type="spellEnd"/>
            <w:r w:rsidR="00F3699E" w:rsidRPr="00AE0DBA">
              <w:rPr>
                <w:sz w:val="28"/>
                <w:szCs w:val="20"/>
              </w:rPr>
              <w:t xml:space="preserve"> И.Г.</w:t>
            </w:r>
            <w:r w:rsidR="00F3699E" w:rsidRPr="00F3699E">
              <w:rPr>
                <w:sz w:val="28"/>
                <w:szCs w:val="20"/>
              </w:rPr>
              <w:t xml:space="preserve"> и заместителя Председателя Правительства Ивановской области </w:t>
            </w:r>
            <w:r w:rsidR="00AE0D4A">
              <w:rPr>
                <w:sz w:val="28"/>
                <w:szCs w:val="20"/>
              </w:rPr>
              <w:t>–</w:t>
            </w:r>
            <w:r w:rsidR="00F3699E" w:rsidRPr="00F3699E">
              <w:rPr>
                <w:sz w:val="28"/>
                <w:szCs w:val="20"/>
              </w:rPr>
              <w:t xml:space="preserve"> директора</w:t>
            </w:r>
            <w:r w:rsidR="00AE0D4A">
              <w:rPr>
                <w:sz w:val="28"/>
                <w:szCs w:val="20"/>
              </w:rPr>
              <w:t xml:space="preserve"> </w:t>
            </w:r>
            <w:r w:rsidR="00F3699E" w:rsidRPr="00F3699E">
              <w:rPr>
                <w:sz w:val="28"/>
                <w:szCs w:val="20"/>
              </w:rPr>
              <w:t>Департамента финансов Ивановской области Яковлеву Л.В. в соответствии с установленным распределением обязанностей.</w:t>
            </w:r>
          </w:p>
          <w:p w:rsidR="004C53EB" w:rsidRDefault="004C53EB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  <w:p w:rsidR="00DE22FA" w:rsidRDefault="00DE22FA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  <w:p w:rsidR="00574301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</w:tc>
      </w:tr>
      <w:tr w:rsidR="00C33692" w:rsidRPr="00AA6283" w:rsidTr="00574301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7B405F" w:rsidRDefault="007B405F" w:rsidP="00C21F7E">
      <w:pPr>
        <w:rPr>
          <w:sz w:val="28"/>
          <w:szCs w:val="28"/>
        </w:rPr>
      </w:pPr>
    </w:p>
    <w:sectPr w:rsidR="007B405F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09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2C73759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12FAB"/>
    <w:rsid w:val="00020952"/>
    <w:rsid w:val="000232F2"/>
    <w:rsid w:val="000310A0"/>
    <w:rsid w:val="00064F99"/>
    <w:rsid w:val="00085FF7"/>
    <w:rsid w:val="000B2E02"/>
    <w:rsid w:val="000C6E12"/>
    <w:rsid w:val="001606CE"/>
    <w:rsid w:val="001703E4"/>
    <w:rsid w:val="00174AA9"/>
    <w:rsid w:val="001809CC"/>
    <w:rsid w:val="001A0D00"/>
    <w:rsid w:val="001A1BD1"/>
    <w:rsid w:val="001E4931"/>
    <w:rsid w:val="001F378D"/>
    <w:rsid w:val="001F7F06"/>
    <w:rsid w:val="0025285C"/>
    <w:rsid w:val="00253FBA"/>
    <w:rsid w:val="00266ABD"/>
    <w:rsid w:val="002932F4"/>
    <w:rsid w:val="002B7F89"/>
    <w:rsid w:val="002E0BCF"/>
    <w:rsid w:val="00302208"/>
    <w:rsid w:val="00335735"/>
    <w:rsid w:val="0033767C"/>
    <w:rsid w:val="003546D4"/>
    <w:rsid w:val="00396B07"/>
    <w:rsid w:val="003B24BE"/>
    <w:rsid w:val="003C5948"/>
    <w:rsid w:val="003D44F3"/>
    <w:rsid w:val="003E7D4C"/>
    <w:rsid w:val="004017F7"/>
    <w:rsid w:val="00412681"/>
    <w:rsid w:val="00413F84"/>
    <w:rsid w:val="00424B64"/>
    <w:rsid w:val="004254BE"/>
    <w:rsid w:val="00434DFC"/>
    <w:rsid w:val="004456A4"/>
    <w:rsid w:val="00453B0D"/>
    <w:rsid w:val="004A3E3C"/>
    <w:rsid w:val="004B391E"/>
    <w:rsid w:val="004C5183"/>
    <w:rsid w:val="004C53EB"/>
    <w:rsid w:val="004D7382"/>
    <w:rsid w:val="00543F46"/>
    <w:rsid w:val="00555BB3"/>
    <w:rsid w:val="00564B50"/>
    <w:rsid w:val="00574301"/>
    <w:rsid w:val="0058716D"/>
    <w:rsid w:val="00595E55"/>
    <w:rsid w:val="005A25F2"/>
    <w:rsid w:val="005B1C29"/>
    <w:rsid w:val="005B4883"/>
    <w:rsid w:val="005B555A"/>
    <w:rsid w:val="005C412D"/>
    <w:rsid w:val="006060E9"/>
    <w:rsid w:val="00606956"/>
    <w:rsid w:val="00610573"/>
    <w:rsid w:val="00616AE9"/>
    <w:rsid w:val="006305DA"/>
    <w:rsid w:val="0065430D"/>
    <w:rsid w:val="006D2C07"/>
    <w:rsid w:val="0071245F"/>
    <w:rsid w:val="00717B5C"/>
    <w:rsid w:val="00730732"/>
    <w:rsid w:val="00730B86"/>
    <w:rsid w:val="0074063C"/>
    <w:rsid w:val="00795E14"/>
    <w:rsid w:val="007B405F"/>
    <w:rsid w:val="007B53BF"/>
    <w:rsid w:val="007C01CB"/>
    <w:rsid w:val="007C7547"/>
    <w:rsid w:val="007D366D"/>
    <w:rsid w:val="007D6E49"/>
    <w:rsid w:val="007F0B5A"/>
    <w:rsid w:val="00803FD6"/>
    <w:rsid w:val="008109E6"/>
    <w:rsid w:val="00820D1F"/>
    <w:rsid w:val="008273A6"/>
    <w:rsid w:val="00844364"/>
    <w:rsid w:val="00851412"/>
    <w:rsid w:val="00866717"/>
    <w:rsid w:val="00872EEF"/>
    <w:rsid w:val="00873DD8"/>
    <w:rsid w:val="00877A07"/>
    <w:rsid w:val="008A5342"/>
    <w:rsid w:val="008D20BC"/>
    <w:rsid w:val="008D2209"/>
    <w:rsid w:val="008D2858"/>
    <w:rsid w:val="008F2E85"/>
    <w:rsid w:val="008F5AE1"/>
    <w:rsid w:val="0090734A"/>
    <w:rsid w:val="00942152"/>
    <w:rsid w:val="00950807"/>
    <w:rsid w:val="00986586"/>
    <w:rsid w:val="009A247D"/>
    <w:rsid w:val="009C302A"/>
    <w:rsid w:val="009C33C4"/>
    <w:rsid w:val="009D239D"/>
    <w:rsid w:val="009F2020"/>
    <w:rsid w:val="00A0617B"/>
    <w:rsid w:val="00A128DC"/>
    <w:rsid w:val="00A14B0E"/>
    <w:rsid w:val="00A15BB2"/>
    <w:rsid w:val="00A2567A"/>
    <w:rsid w:val="00A262AA"/>
    <w:rsid w:val="00A34A0F"/>
    <w:rsid w:val="00A3591F"/>
    <w:rsid w:val="00A51F57"/>
    <w:rsid w:val="00A532A1"/>
    <w:rsid w:val="00A63DD0"/>
    <w:rsid w:val="00A723F9"/>
    <w:rsid w:val="00A76408"/>
    <w:rsid w:val="00A80B0A"/>
    <w:rsid w:val="00AA6283"/>
    <w:rsid w:val="00AE0D4A"/>
    <w:rsid w:val="00AE0DBA"/>
    <w:rsid w:val="00AE7C7C"/>
    <w:rsid w:val="00AF28A1"/>
    <w:rsid w:val="00B068D8"/>
    <w:rsid w:val="00B24A56"/>
    <w:rsid w:val="00B30F4C"/>
    <w:rsid w:val="00B33545"/>
    <w:rsid w:val="00B60A1E"/>
    <w:rsid w:val="00BB1585"/>
    <w:rsid w:val="00BD4296"/>
    <w:rsid w:val="00BD5438"/>
    <w:rsid w:val="00BD6B78"/>
    <w:rsid w:val="00BE2572"/>
    <w:rsid w:val="00BF3BBB"/>
    <w:rsid w:val="00C21F7E"/>
    <w:rsid w:val="00C33692"/>
    <w:rsid w:val="00C470DF"/>
    <w:rsid w:val="00C55361"/>
    <w:rsid w:val="00C67C1D"/>
    <w:rsid w:val="00C835A3"/>
    <w:rsid w:val="00C979DD"/>
    <w:rsid w:val="00CC340F"/>
    <w:rsid w:val="00CE416C"/>
    <w:rsid w:val="00D0642A"/>
    <w:rsid w:val="00D10FD9"/>
    <w:rsid w:val="00D21259"/>
    <w:rsid w:val="00D302BE"/>
    <w:rsid w:val="00D43968"/>
    <w:rsid w:val="00D46644"/>
    <w:rsid w:val="00D526D3"/>
    <w:rsid w:val="00D54D85"/>
    <w:rsid w:val="00D65A60"/>
    <w:rsid w:val="00DA2784"/>
    <w:rsid w:val="00DE0CFD"/>
    <w:rsid w:val="00DE22FA"/>
    <w:rsid w:val="00DE6187"/>
    <w:rsid w:val="00E10378"/>
    <w:rsid w:val="00E14733"/>
    <w:rsid w:val="00E242DD"/>
    <w:rsid w:val="00E260A3"/>
    <w:rsid w:val="00E35DF5"/>
    <w:rsid w:val="00E5088F"/>
    <w:rsid w:val="00E60218"/>
    <w:rsid w:val="00E808DE"/>
    <w:rsid w:val="00E81AD2"/>
    <w:rsid w:val="00EA2E5F"/>
    <w:rsid w:val="00EC4800"/>
    <w:rsid w:val="00ED135C"/>
    <w:rsid w:val="00F12644"/>
    <w:rsid w:val="00F3699E"/>
    <w:rsid w:val="00F37464"/>
    <w:rsid w:val="00F423A0"/>
    <w:rsid w:val="00F467F1"/>
    <w:rsid w:val="00F50B27"/>
    <w:rsid w:val="00F5300E"/>
    <w:rsid w:val="00F73F21"/>
    <w:rsid w:val="00FA29CE"/>
    <w:rsid w:val="00FC5294"/>
    <w:rsid w:val="00FD2FD5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F899B-625D-4635-BF9A-06792492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400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Коновалова Ирина Владимировна</cp:lastModifiedBy>
  <cp:revision>12</cp:revision>
  <cp:lastPrinted>2021-08-16T14:13:00Z</cp:lastPrinted>
  <dcterms:created xsi:type="dcterms:W3CDTF">2021-04-26T14:34:00Z</dcterms:created>
  <dcterms:modified xsi:type="dcterms:W3CDTF">2021-08-16T14:28:00Z</dcterms:modified>
</cp:coreProperties>
</file>