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675CA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D3" w:rsidRDefault="005C71D3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иных обращений:</w:t>
      </w:r>
    </w:p>
    <w:p w:rsidR="005C71D3" w:rsidRDefault="005C71D3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D3" w:rsidRDefault="005C71D3" w:rsidP="00A86C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Вопрос: Самовыдвижение в состав Общественного совета при Департаменте финансов Ивановской области </w:t>
      </w:r>
    </w:p>
    <w:p w:rsidR="00A86C4F" w:rsidRDefault="005C71D3" w:rsidP="00A86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94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="00A86C4F" w:rsidRPr="00A86C4F">
        <w:rPr>
          <w:rFonts w:ascii="Times New Roman" w:hAnsi="Times New Roman" w:cs="Times New Roman"/>
          <w:i/>
          <w:sz w:val="28"/>
          <w:szCs w:val="28"/>
        </w:rPr>
        <w:t>п. 3.9. Типового положения об общественном совете при исполнительном органе государственной власти Ивановской области, утвержденного распоряжением Правительства Ивановской области от 07.10.2015 № 231-рп, состав Общественного совета формируется в связи с истечением срока полномочий действующего состава.</w:t>
      </w:r>
    </w:p>
    <w:p w:rsidR="00A86C4F" w:rsidRPr="00A86C4F" w:rsidRDefault="00A86C4F" w:rsidP="00A86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86C4F">
        <w:rPr>
          <w:rFonts w:ascii="Times New Roman" w:hAnsi="Times New Roman" w:cs="Times New Roman"/>
          <w:i/>
          <w:sz w:val="28"/>
          <w:szCs w:val="28"/>
        </w:rPr>
        <w:t>рок полномочий действующего состава Общественного совета при Департаменте финансов Ивановской области истекает 03.02.2021.</w:t>
      </w:r>
    </w:p>
    <w:p w:rsidR="008B4EC9" w:rsidRDefault="00A86C4F" w:rsidP="00A86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C4F">
        <w:rPr>
          <w:rFonts w:ascii="Times New Roman" w:hAnsi="Times New Roman" w:cs="Times New Roman"/>
          <w:i/>
          <w:sz w:val="28"/>
          <w:szCs w:val="28"/>
        </w:rPr>
        <w:t>В настоящий момент Департамент финансов Ивановской области не проводит процедуру формирования состава Общественного совета.</w:t>
      </w:r>
    </w:p>
    <w:p w:rsidR="00A86C4F" w:rsidRPr="00A86C4F" w:rsidRDefault="00A86C4F" w:rsidP="00A86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A86C4F">
        <w:rPr>
          <w:rFonts w:ascii="Times New Roman" w:hAnsi="Times New Roman" w:cs="Times New Roman"/>
          <w:i/>
          <w:sz w:val="28"/>
          <w:szCs w:val="28"/>
        </w:rPr>
        <w:t>уведомлени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A86C4F">
        <w:rPr>
          <w:rFonts w:ascii="Times New Roman" w:hAnsi="Times New Roman" w:cs="Times New Roman"/>
          <w:i/>
          <w:sz w:val="28"/>
          <w:szCs w:val="28"/>
        </w:rPr>
        <w:t xml:space="preserve"> о начале процедуры формирования состава Общественного совета при Департаменте финансов Ивановской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можно ознакомиться </w:t>
      </w:r>
      <w:r w:rsidRPr="00A86C4F">
        <w:rPr>
          <w:rFonts w:ascii="Times New Roman" w:hAnsi="Times New Roman" w:cs="Times New Roman"/>
          <w:i/>
          <w:sz w:val="28"/>
          <w:szCs w:val="28"/>
        </w:rPr>
        <w:t xml:space="preserve">на официальном сайте Департамента финансов Ивановской области </w:t>
      </w:r>
      <w:hyperlink r:id="rId4" w:history="1">
        <w:r w:rsidRPr="00A86C4F">
          <w:rPr>
            <w:rFonts w:ascii="Times New Roman" w:hAnsi="Times New Roman" w:cs="Times New Roman"/>
            <w:i/>
            <w:sz w:val="28"/>
          </w:rPr>
          <w:t>http://df.ivanovoobl.ru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86C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6C4F" w:rsidRPr="00A86C4F" w:rsidRDefault="00A86C4F" w:rsidP="00A8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16D" w:rsidRPr="00A86C4F" w:rsidRDefault="00A9416D" w:rsidP="005C71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61D" w:rsidRPr="00A86C4F" w:rsidRDefault="002C461D" w:rsidP="00A9416D">
      <w:pPr>
        <w:pStyle w:val="ConsPlusNormal"/>
        <w:ind w:firstLine="426"/>
        <w:jc w:val="both"/>
        <w:rPr>
          <w:b w:val="0"/>
          <w:bCs w:val="0"/>
          <w:i/>
        </w:rPr>
      </w:pPr>
    </w:p>
    <w:p w:rsidR="002C461D" w:rsidRPr="00A86C4F" w:rsidRDefault="002C461D" w:rsidP="00A9416D">
      <w:pPr>
        <w:pStyle w:val="ConsPlusNormal"/>
        <w:ind w:firstLine="426"/>
        <w:jc w:val="both"/>
        <w:rPr>
          <w:b w:val="0"/>
          <w:bCs w:val="0"/>
          <w:i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D52392" w:rsidTr="00C942AC">
        <w:tc>
          <w:tcPr>
            <w:tcW w:w="617" w:type="dxa"/>
          </w:tcPr>
          <w:p w:rsidR="00AE0E81" w:rsidRPr="00161F48" w:rsidRDefault="00161F4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E0E81" w:rsidRPr="00161F48" w:rsidRDefault="00161F4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E33598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AE0E81" w:rsidRPr="00161F48" w:rsidRDefault="00161F48" w:rsidP="00161F4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 xml:space="preserve">Предложение по организации обучения </w:t>
            </w:r>
          </w:p>
        </w:tc>
        <w:tc>
          <w:tcPr>
            <w:tcW w:w="3431" w:type="dxa"/>
          </w:tcPr>
          <w:p w:rsidR="00AE0E81" w:rsidRPr="00161F48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E0E81" w:rsidRPr="00161F48" w:rsidRDefault="00AF614F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 xml:space="preserve">Передано для рассмотрения по подведомственности 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161F4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AF614F" w:rsidRPr="00161F48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AF614F" w:rsidRPr="00161F48" w:rsidRDefault="005C71D3" w:rsidP="008B4EC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 xml:space="preserve">Самовыдвижение в состав Общественного совета при Департаменте финансов </w:t>
            </w:r>
            <w:r w:rsidR="008B4EC9">
              <w:rPr>
                <w:b w:val="0"/>
                <w:iCs/>
                <w:sz w:val="24"/>
                <w:szCs w:val="24"/>
              </w:rPr>
              <w:t>И</w:t>
            </w:r>
            <w:r w:rsidRPr="00161F48">
              <w:rPr>
                <w:b w:val="0"/>
                <w:iCs/>
                <w:sz w:val="24"/>
                <w:szCs w:val="24"/>
              </w:rPr>
              <w:t xml:space="preserve">вановской области </w:t>
            </w:r>
            <w:r w:rsidR="00C47D3A" w:rsidRPr="00161F48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Pr="00161F48" w:rsidRDefault="005C71D3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Разъяснен порядок включения в состав Общественного совета при Департаменте финансов Ивановской области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161F4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C71D3" w:rsidRPr="00161F48" w:rsidRDefault="005C71D3" w:rsidP="005C71D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О применении ИП льготной ставки по упрощенной системе налогообложения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5C71D3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Находится на рассмотрении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A5938"/>
    <w:rsid w:val="005C71D3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B2CC1"/>
    <w:rsid w:val="0084711E"/>
    <w:rsid w:val="00856095"/>
    <w:rsid w:val="008B4EC9"/>
    <w:rsid w:val="00912B23"/>
    <w:rsid w:val="009222FC"/>
    <w:rsid w:val="009429A4"/>
    <w:rsid w:val="00997F85"/>
    <w:rsid w:val="00A568B1"/>
    <w:rsid w:val="00A675CA"/>
    <w:rsid w:val="00A7273C"/>
    <w:rsid w:val="00A86C4F"/>
    <w:rsid w:val="00A9416D"/>
    <w:rsid w:val="00AE0E81"/>
    <w:rsid w:val="00AF614F"/>
    <w:rsid w:val="00B82756"/>
    <w:rsid w:val="00BF2C0B"/>
    <w:rsid w:val="00C1451B"/>
    <w:rsid w:val="00C15212"/>
    <w:rsid w:val="00C1688E"/>
    <w:rsid w:val="00C34906"/>
    <w:rsid w:val="00C47D3A"/>
    <w:rsid w:val="00C64C8A"/>
    <w:rsid w:val="00C942AC"/>
    <w:rsid w:val="00CC4B8C"/>
    <w:rsid w:val="00D10788"/>
    <w:rsid w:val="00D10F6E"/>
    <w:rsid w:val="00D52392"/>
    <w:rsid w:val="00D6036D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f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2019-07-01T13:55:00Z</dcterms:created>
  <dcterms:modified xsi:type="dcterms:W3CDTF">2019-07-01T13:55:00Z</dcterms:modified>
</cp:coreProperties>
</file>