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rFonts w:ascii="Calibri" w:eastAsia="Calibri" w:hAnsi="Calibri"/>
          <w:noProof/>
          <w:sz w:val="28"/>
          <w:szCs w:val="22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b/>
          <w:bCs/>
          <w:color w:val="000000"/>
          <w:sz w:val="36"/>
          <w:szCs w:val="36"/>
        </w:rPr>
        <w:t>ДЕПАРТАМЕНТ ФИНАНСОВ</w:t>
      </w:r>
    </w:p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b/>
          <w:bCs/>
          <w:color w:val="000000"/>
          <w:sz w:val="36"/>
          <w:szCs w:val="36"/>
        </w:rPr>
        <w:t>ИВАНОВСКОЙ</w:t>
      </w:r>
      <w:r w:rsidRPr="00886EDD">
        <w:rPr>
          <w:b/>
          <w:bCs/>
          <w:color w:val="000000"/>
          <w:sz w:val="32"/>
          <w:szCs w:val="32"/>
        </w:rPr>
        <w:t xml:space="preserve"> </w:t>
      </w:r>
      <w:r w:rsidRPr="00886EDD">
        <w:rPr>
          <w:b/>
          <w:bCs/>
          <w:color w:val="000000"/>
          <w:sz w:val="36"/>
          <w:szCs w:val="36"/>
        </w:rPr>
        <w:t>ОБЛАСТИ</w:t>
      </w:r>
    </w:p>
    <w:p w:rsidR="00A509DA" w:rsidRPr="00886EDD" w:rsidRDefault="00A509DA" w:rsidP="00A509DA">
      <w:pPr>
        <w:jc w:val="center"/>
        <w:rPr>
          <w:b/>
          <w:bCs/>
          <w:color w:val="000000"/>
          <w:sz w:val="32"/>
          <w:szCs w:val="32"/>
        </w:rPr>
      </w:pPr>
    </w:p>
    <w:p w:rsidR="00A509DA" w:rsidRPr="00886EDD" w:rsidRDefault="00A509DA" w:rsidP="00A509DA">
      <w:pPr>
        <w:jc w:val="center"/>
        <w:rPr>
          <w:sz w:val="24"/>
          <w:szCs w:val="24"/>
        </w:rPr>
      </w:pPr>
      <w:r w:rsidRPr="00886EDD">
        <w:rPr>
          <w:b/>
          <w:bCs/>
          <w:color w:val="000000"/>
          <w:sz w:val="32"/>
          <w:szCs w:val="32"/>
        </w:rPr>
        <w:t>П Р И К А З</w:t>
      </w:r>
    </w:p>
    <w:p w:rsidR="00A509DA" w:rsidRPr="00886EDD" w:rsidRDefault="00A509DA" w:rsidP="00A509DA">
      <w:pPr>
        <w:rPr>
          <w:sz w:val="24"/>
          <w:szCs w:val="24"/>
        </w:rPr>
      </w:pPr>
    </w:p>
    <w:p w:rsidR="00A509DA" w:rsidRDefault="00A509DA" w:rsidP="00A509DA">
      <w:pPr>
        <w:rPr>
          <w:bCs/>
          <w:color w:val="000000"/>
          <w:sz w:val="28"/>
          <w:szCs w:val="28"/>
        </w:rPr>
      </w:pPr>
      <w:r w:rsidRPr="00886EDD">
        <w:rPr>
          <w:bCs/>
          <w:color w:val="000000"/>
          <w:sz w:val="28"/>
          <w:szCs w:val="28"/>
        </w:rPr>
        <w:t>«____» __________2018 г.                                                                         № _____</w:t>
      </w:r>
    </w:p>
    <w:p w:rsidR="00A509DA" w:rsidRPr="00886EDD" w:rsidRDefault="00A509DA" w:rsidP="00A509DA">
      <w:pPr>
        <w:rPr>
          <w:sz w:val="24"/>
          <w:szCs w:val="24"/>
        </w:rPr>
      </w:pPr>
    </w:p>
    <w:p w:rsidR="007043AD" w:rsidRPr="007043AD" w:rsidRDefault="007043AD" w:rsidP="007043AD">
      <w:pPr>
        <w:rPr>
          <w:b/>
          <w:sz w:val="28"/>
          <w:szCs w:val="28"/>
        </w:rPr>
      </w:pPr>
      <w:r w:rsidRPr="007043AD">
        <w:rPr>
          <w:b/>
          <w:sz w:val="28"/>
          <w:szCs w:val="28"/>
        </w:rPr>
        <w:t>О внесении изменений в приказ</w:t>
      </w:r>
    </w:p>
    <w:p w:rsidR="007043AD" w:rsidRPr="007043AD" w:rsidRDefault="007043AD" w:rsidP="007043AD">
      <w:pPr>
        <w:rPr>
          <w:b/>
          <w:sz w:val="28"/>
          <w:szCs w:val="28"/>
        </w:rPr>
      </w:pPr>
      <w:r w:rsidRPr="007043AD">
        <w:rPr>
          <w:b/>
          <w:sz w:val="28"/>
          <w:szCs w:val="28"/>
        </w:rPr>
        <w:t xml:space="preserve">Департамента финансов </w:t>
      </w:r>
    </w:p>
    <w:p w:rsidR="007043AD" w:rsidRPr="007043AD" w:rsidRDefault="007043AD" w:rsidP="007043AD">
      <w:pPr>
        <w:rPr>
          <w:b/>
          <w:sz w:val="28"/>
          <w:szCs w:val="28"/>
        </w:rPr>
      </w:pPr>
      <w:r w:rsidRPr="007043AD">
        <w:rPr>
          <w:b/>
          <w:sz w:val="28"/>
          <w:szCs w:val="28"/>
        </w:rPr>
        <w:t>Ивановской области от 03.03.2014 № 48</w:t>
      </w:r>
    </w:p>
    <w:p w:rsidR="00A509DA" w:rsidRPr="00303C4B" w:rsidRDefault="00A509DA" w:rsidP="00A509DA">
      <w:pPr>
        <w:rPr>
          <w:b/>
          <w:sz w:val="28"/>
          <w:szCs w:val="28"/>
        </w:rPr>
      </w:pPr>
    </w:p>
    <w:p w:rsidR="00A509DA" w:rsidRDefault="007043AD" w:rsidP="002B09A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625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3 статьи 242.2 Бюджетного кодекса Российской Федерации,</w:t>
      </w:r>
      <w:r w:rsidRPr="003F6256">
        <w:rPr>
          <w:sz w:val="28"/>
          <w:szCs w:val="28"/>
        </w:rPr>
        <w:t xml:space="preserve"> </w:t>
      </w:r>
      <w:r>
        <w:rPr>
          <w:rStyle w:val="apple-converted-space"/>
          <w:color w:val="28323C"/>
          <w:sz w:val="28"/>
          <w:szCs w:val="28"/>
          <w:shd w:val="clear" w:color="auto" w:fill="FFFFFF"/>
        </w:rPr>
        <w:t>в целях реализации Ивановской областью права регресса, установленного пунктом 3.1 статьи 1081 Гражданского кодекса Российской Федерации</w:t>
      </w:r>
      <w:r w:rsidRPr="003F6256">
        <w:rPr>
          <w:sz w:val="28"/>
          <w:szCs w:val="28"/>
        </w:rPr>
        <w:t>:</w:t>
      </w:r>
    </w:p>
    <w:p w:rsidR="00A509DA" w:rsidRDefault="00A509DA" w:rsidP="00A509DA">
      <w:pPr>
        <w:ind w:firstLine="709"/>
        <w:jc w:val="center"/>
        <w:rPr>
          <w:sz w:val="28"/>
          <w:szCs w:val="28"/>
        </w:rPr>
      </w:pPr>
      <w:r w:rsidRPr="00A076DE">
        <w:rPr>
          <w:sz w:val="28"/>
          <w:szCs w:val="28"/>
        </w:rPr>
        <w:t>П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Р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И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К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А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З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Ы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В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А</w:t>
      </w:r>
      <w:r w:rsidR="00A251E0">
        <w:rPr>
          <w:sz w:val="28"/>
          <w:szCs w:val="28"/>
        </w:rPr>
        <w:t xml:space="preserve"> </w:t>
      </w:r>
      <w:r w:rsidRPr="00A076DE">
        <w:rPr>
          <w:sz w:val="28"/>
          <w:szCs w:val="28"/>
        </w:rPr>
        <w:t>Ю:</w:t>
      </w:r>
    </w:p>
    <w:p w:rsidR="00CA0636" w:rsidRDefault="00CA0636" w:rsidP="00A509DA">
      <w:pPr>
        <w:ind w:firstLine="709"/>
        <w:jc w:val="center"/>
        <w:rPr>
          <w:sz w:val="28"/>
          <w:szCs w:val="28"/>
        </w:rPr>
      </w:pPr>
    </w:p>
    <w:p w:rsidR="007043AD" w:rsidRPr="007043AD" w:rsidRDefault="007043AD" w:rsidP="007043AD">
      <w:pPr>
        <w:spacing w:before="120"/>
        <w:ind w:firstLine="708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7043AD">
        <w:rPr>
          <w:sz w:val="28"/>
          <w:szCs w:val="28"/>
        </w:rPr>
        <w:t>приказ Департамента финансов Ивановской области от 03.03.2014 № 48 «Об утверждении Порядка работы Департамента финансов Ивановской области по исполнению судебных актов» следующие изменения:</w:t>
      </w:r>
    </w:p>
    <w:p w:rsidR="007043AD" w:rsidRPr="007043AD" w:rsidRDefault="007043AD" w:rsidP="007043AD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7043AD">
        <w:rPr>
          <w:sz w:val="28"/>
          <w:szCs w:val="28"/>
        </w:rPr>
        <w:t>в Приложении:</w:t>
      </w:r>
    </w:p>
    <w:p w:rsidR="007043AD" w:rsidRPr="007043AD" w:rsidRDefault="007043AD" w:rsidP="007043AD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7043AD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пятый пункта </w:t>
      </w:r>
      <w:r w:rsidRPr="007043AD">
        <w:rPr>
          <w:sz w:val="28"/>
          <w:szCs w:val="28"/>
        </w:rPr>
        <w:t>3 изложить в следующей редакции:</w:t>
      </w:r>
    </w:p>
    <w:p w:rsidR="007043AD" w:rsidRPr="007043AD" w:rsidRDefault="007043AD" w:rsidP="007043AD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7043AD">
        <w:rPr>
          <w:sz w:val="28"/>
          <w:szCs w:val="28"/>
        </w:rPr>
        <w:t xml:space="preserve">«В случае, если </w:t>
      </w:r>
      <w:r w:rsidR="00BB2010">
        <w:rPr>
          <w:sz w:val="28"/>
          <w:szCs w:val="28"/>
        </w:rPr>
        <w:t>в судебном акте усматриваются основания для реализации главным распорядителем бюджетных средств права регресса, установленного</w:t>
      </w:r>
      <w:r>
        <w:rPr>
          <w:sz w:val="28"/>
          <w:szCs w:val="28"/>
        </w:rPr>
        <w:t xml:space="preserve"> пунктом </w:t>
      </w:r>
      <w:r w:rsidRPr="007043AD">
        <w:rPr>
          <w:sz w:val="28"/>
          <w:szCs w:val="28"/>
        </w:rPr>
        <w:t>3.1 ст</w:t>
      </w:r>
      <w:r>
        <w:rPr>
          <w:sz w:val="28"/>
          <w:szCs w:val="28"/>
        </w:rPr>
        <w:t xml:space="preserve">атьи </w:t>
      </w:r>
      <w:r w:rsidRPr="007043AD">
        <w:rPr>
          <w:sz w:val="28"/>
          <w:szCs w:val="28"/>
        </w:rPr>
        <w:t xml:space="preserve">1081 </w:t>
      </w:r>
      <w:r w:rsidRPr="007043AD">
        <w:rPr>
          <w:rFonts w:eastAsiaTheme="minorHAnsi"/>
          <w:color w:val="28323C"/>
          <w:sz w:val="28"/>
          <w:szCs w:val="28"/>
          <w:shd w:val="clear" w:color="auto" w:fill="FFFFFF"/>
          <w:lang w:eastAsia="en-US"/>
        </w:rPr>
        <w:t xml:space="preserve">Гражданского </w:t>
      </w:r>
      <w:bookmarkStart w:id="0" w:name="_GoBack"/>
      <w:bookmarkEnd w:id="0"/>
      <w:r w:rsidRPr="007043AD">
        <w:rPr>
          <w:rFonts w:eastAsiaTheme="minorHAnsi"/>
          <w:color w:val="28323C"/>
          <w:sz w:val="28"/>
          <w:szCs w:val="28"/>
          <w:shd w:val="clear" w:color="auto" w:fill="FFFFFF"/>
          <w:lang w:eastAsia="en-US"/>
        </w:rPr>
        <w:t>кодекса Российской Федерации,</w:t>
      </w:r>
      <w:r w:rsidRPr="007043AD">
        <w:rPr>
          <w:sz w:val="28"/>
          <w:szCs w:val="28"/>
        </w:rPr>
        <w:t xml:space="preserve"> юрист на заявлении взыскателя или его представителя делает следую</w:t>
      </w:r>
      <w:r>
        <w:rPr>
          <w:sz w:val="28"/>
          <w:szCs w:val="28"/>
        </w:rPr>
        <w:t>щую отметку: «возможна реализация права регресса</w:t>
      </w:r>
      <w:r w:rsidRPr="007043AD">
        <w:rPr>
          <w:sz w:val="28"/>
          <w:szCs w:val="28"/>
        </w:rPr>
        <w:t>»;</w:t>
      </w:r>
    </w:p>
    <w:p w:rsidR="007043AD" w:rsidRPr="007043AD" w:rsidRDefault="007043AD" w:rsidP="007043AD">
      <w:pPr>
        <w:ind w:firstLine="708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абзац седьмой пункта</w:t>
      </w:r>
      <w:r w:rsidRPr="007043AD">
        <w:rPr>
          <w:sz w:val="28"/>
          <w:szCs w:val="28"/>
        </w:rPr>
        <w:t xml:space="preserve"> 4 изложить в следующей редакции:</w:t>
      </w:r>
    </w:p>
    <w:p w:rsidR="007043AD" w:rsidRPr="007043AD" w:rsidRDefault="007043AD" w:rsidP="007043AD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7043AD">
        <w:rPr>
          <w:sz w:val="28"/>
          <w:szCs w:val="28"/>
        </w:rPr>
        <w:t>«Специалист отдела казначейского исполнения областного бюджета отражает сведения о произведенном финансировании в соответствующих графах журнала регистрации, ведущегося в электронном виде, в разрезе каждого взыскателя и исполнительного  документа в течение 7 рабочих после перечисления денежных средс</w:t>
      </w:r>
      <w:r w:rsidR="00BB2010">
        <w:rPr>
          <w:sz w:val="28"/>
          <w:szCs w:val="28"/>
        </w:rPr>
        <w:t>тв на лицевые счета взыскателей и,</w:t>
      </w:r>
      <w:r w:rsidRPr="007043AD">
        <w:rPr>
          <w:sz w:val="28"/>
          <w:szCs w:val="28"/>
        </w:rPr>
        <w:t xml:space="preserve"> при наличии отметки юриста на заявлении взыск</w:t>
      </w:r>
      <w:r w:rsidR="00BB2010">
        <w:rPr>
          <w:sz w:val="28"/>
          <w:szCs w:val="28"/>
        </w:rPr>
        <w:t>ателя или его представителя, проставленной в соответствии с</w:t>
      </w:r>
      <w:r>
        <w:rPr>
          <w:sz w:val="28"/>
          <w:szCs w:val="28"/>
        </w:rPr>
        <w:t xml:space="preserve"> абзаце</w:t>
      </w:r>
      <w:r w:rsidR="00BB2010">
        <w:rPr>
          <w:sz w:val="28"/>
          <w:szCs w:val="28"/>
        </w:rPr>
        <w:t>м пятым</w:t>
      </w:r>
      <w:r>
        <w:rPr>
          <w:sz w:val="28"/>
          <w:szCs w:val="28"/>
        </w:rPr>
        <w:t xml:space="preserve"> пункта </w:t>
      </w:r>
      <w:r w:rsidRPr="007043AD">
        <w:rPr>
          <w:sz w:val="28"/>
          <w:szCs w:val="28"/>
        </w:rPr>
        <w:t>3 настоящего Порядка, подготавливает проект уведомления главному распорядителю бюджетных средств которое после подписания его руководителем Департамента финансов направляется в  адрес главного распорядителя бюджетных средств  областного бюджета в течение 1 рабочего дня.»</w:t>
      </w:r>
      <w:r>
        <w:rPr>
          <w:sz w:val="28"/>
          <w:szCs w:val="28"/>
        </w:rPr>
        <w:t>.</w:t>
      </w:r>
    </w:p>
    <w:p w:rsidR="007043AD" w:rsidRPr="007043AD" w:rsidRDefault="007043AD" w:rsidP="007043AD">
      <w:pPr>
        <w:spacing w:line="288" w:lineRule="atLeast"/>
        <w:ind w:firstLine="708"/>
        <w:jc w:val="both"/>
        <w:textAlignment w:val="baseline"/>
        <w:outlineLvl w:val="1"/>
        <w:rPr>
          <w:sz w:val="28"/>
          <w:szCs w:val="28"/>
        </w:rPr>
      </w:pPr>
      <w:r w:rsidRPr="007043AD">
        <w:rPr>
          <w:sz w:val="28"/>
          <w:szCs w:val="28"/>
        </w:rPr>
        <w:t>2. 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7043AD" w:rsidRPr="007043AD" w:rsidRDefault="007043AD" w:rsidP="007043AD">
      <w:pPr>
        <w:spacing w:line="288" w:lineRule="atLeast"/>
        <w:ind w:firstLine="708"/>
        <w:jc w:val="both"/>
        <w:textAlignment w:val="baseline"/>
        <w:outlineLvl w:val="1"/>
        <w:rPr>
          <w:sz w:val="28"/>
          <w:szCs w:val="28"/>
        </w:rPr>
      </w:pPr>
      <w:r w:rsidRPr="007043AD">
        <w:rPr>
          <w:sz w:val="28"/>
          <w:szCs w:val="28"/>
        </w:rPr>
        <w:lastRenderedPageBreak/>
        <w:t>3. Настоящий приказ вступает в силу с даты его официального опубликования и распространяется на правоотношения, возникшие с 06.07.2018 года.</w:t>
      </w:r>
    </w:p>
    <w:p w:rsidR="00A509DA" w:rsidRPr="00A076DE" w:rsidRDefault="007043AD" w:rsidP="00704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43AD">
        <w:rPr>
          <w:sz w:val="28"/>
          <w:szCs w:val="28"/>
        </w:rPr>
        <w:t>. Контроль исполнения настоящего приказа возложить на первого заместителя директо</w:t>
      </w:r>
      <w:r>
        <w:rPr>
          <w:sz w:val="28"/>
          <w:szCs w:val="28"/>
        </w:rPr>
        <w:t>ра Департамента – статс-секретаря Голову С.В.</w:t>
      </w:r>
    </w:p>
    <w:p w:rsidR="00A509DA" w:rsidRDefault="00A509DA" w:rsidP="00A509DA">
      <w:pPr>
        <w:rPr>
          <w:sz w:val="24"/>
          <w:szCs w:val="24"/>
        </w:rPr>
      </w:pPr>
    </w:p>
    <w:p w:rsidR="00EA7835" w:rsidRDefault="00EA7835" w:rsidP="00A509DA">
      <w:pPr>
        <w:rPr>
          <w:sz w:val="24"/>
          <w:szCs w:val="24"/>
        </w:rPr>
      </w:pPr>
    </w:p>
    <w:p w:rsidR="00EA7835" w:rsidRPr="008810A4" w:rsidRDefault="00EA7835" w:rsidP="00A509DA">
      <w:pPr>
        <w:rPr>
          <w:sz w:val="24"/>
          <w:szCs w:val="24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6053"/>
        <w:gridCol w:w="3728"/>
      </w:tblGrid>
      <w:tr w:rsidR="00A509DA" w:rsidRPr="00900F3F" w:rsidTr="00EA7835">
        <w:trPr>
          <w:trHeight w:val="449"/>
        </w:trPr>
        <w:tc>
          <w:tcPr>
            <w:tcW w:w="6053" w:type="dxa"/>
            <w:shd w:val="clear" w:color="auto" w:fill="auto"/>
          </w:tcPr>
          <w:p w:rsidR="00A509DA" w:rsidRPr="00900F3F" w:rsidRDefault="00D273A1" w:rsidP="00D273A1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Исполняющий обязанности заместителя</w:t>
            </w:r>
            <w:r w:rsidR="00A509DA" w:rsidRPr="00900F3F">
              <w:rPr>
                <w:b/>
                <w:sz w:val="28"/>
                <w:szCs w:val="28"/>
              </w:rPr>
              <w:t xml:space="preserve"> Председателя Правительства Ивановской области – директор</w:t>
            </w:r>
            <w:r>
              <w:rPr>
                <w:b/>
                <w:sz w:val="28"/>
                <w:szCs w:val="28"/>
              </w:rPr>
              <w:t>а</w:t>
            </w:r>
            <w:r w:rsidR="00A509DA" w:rsidRPr="00900F3F">
              <w:rPr>
                <w:b/>
                <w:sz w:val="28"/>
                <w:szCs w:val="28"/>
              </w:rPr>
              <w:t xml:space="preserve"> Департамента финансов</w:t>
            </w:r>
          </w:p>
          <w:p w:rsidR="00A509DA" w:rsidRPr="00900F3F" w:rsidRDefault="00A509DA" w:rsidP="00FC0192">
            <w:pPr>
              <w:ind w:left="34"/>
              <w:rPr>
                <w:b/>
                <w:sz w:val="28"/>
                <w:szCs w:val="28"/>
              </w:rPr>
            </w:pPr>
            <w:r w:rsidRPr="00900F3F">
              <w:rPr>
                <w:b/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3728" w:type="dxa"/>
            <w:shd w:val="clear" w:color="auto" w:fill="auto"/>
          </w:tcPr>
          <w:p w:rsidR="00A509DA" w:rsidRPr="00900F3F" w:rsidRDefault="00A509DA" w:rsidP="00937851">
            <w:pPr>
              <w:jc w:val="right"/>
              <w:rPr>
                <w:sz w:val="28"/>
                <w:szCs w:val="28"/>
              </w:rPr>
            </w:pPr>
          </w:p>
          <w:p w:rsidR="00A509DA" w:rsidRPr="00900F3F" w:rsidRDefault="00A509DA" w:rsidP="00937851">
            <w:pPr>
              <w:jc w:val="right"/>
              <w:rPr>
                <w:sz w:val="28"/>
                <w:szCs w:val="28"/>
              </w:rPr>
            </w:pPr>
          </w:p>
          <w:p w:rsidR="00A509DA" w:rsidRPr="00900F3F" w:rsidRDefault="00A509DA" w:rsidP="00937851">
            <w:pPr>
              <w:jc w:val="right"/>
              <w:rPr>
                <w:b/>
                <w:sz w:val="28"/>
                <w:szCs w:val="28"/>
              </w:rPr>
            </w:pPr>
            <w:r w:rsidRPr="00900F3F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05526D">
              <w:rPr>
                <w:b/>
                <w:sz w:val="28"/>
                <w:szCs w:val="28"/>
              </w:rPr>
              <w:t xml:space="preserve">                </w:t>
            </w:r>
            <w:r w:rsidRPr="00900F3F">
              <w:rPr>
                <w:b/>
                <w:sz w:val="28"/>
                <w:szCs w:val="28"/>
              </w:rPr>
              <w:t>Л.В. Яковлева</w:t>
            </w:r>
          </w:p>
        </w:tc>
      </w:tr>
    </w:tbl>
    <w:p w:rsidR="009305E9" w:rsidRDefault="009305E9"/>
    <w:p w:rsidR="00D273A1" w:rsidRDefault="00D273A1"/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p w:rsidR="00EA7835" w:rsidRDefault="00EA7835" w:rsidP="00D273A1">
      <w:pPr>
        <w:jc w:val="right"/>
        <w:rPr>
          <w:sz w:val="24"/>
          <w:szCs w:val="24"/>
        </w:rPr>
      </w:pPr>
    </w:p>
    <w:sectPr w:rsidR="00EA7835" w:rsidSect="00704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BC" w:rsidRDefault="005857BC" w:rsidP="003977C2">
      <w:r>
        <w:separator/>
      </w:r>
    </w:p>
  </w:endnote>
  <w:endnote w:type="continuationSeparator" w:id="0">
    <w:p w:rsidR="005857BC" w:rsidRDefault="005857BC" w:rsidP="0039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BC" w:rsidRDefault="005857BC" w:rsidP="003977C2">
      <w:r>
        <w:separator/>
      </w:r>
    </w:p>
  </w:footnote>
  <w:footnote w:type="continuationSeparator" w:id="0">
    <w:p w:rsidR="005857BC" w:rsidRDefault="005857BC" w:rsidP="0039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5FE"/>
    <w:multiLevelType w:val="hybridMultilevel"/>
    <w:tmpl w:val="6480FED6"/>
    <w:lvl w:ilvl="0" w:tplc="54E40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63FBD"/>
    <w:multiLevelType w:val="hybridMultilevel"/>
    <w:tmpl w:val="4DF6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108A"/>
    <w:multiLevelType w:val="hybridMultilevel"/>
    <w:tmpl w:val="826C128C"/>
    <w:lvl w:ilvl="0" w:tplc="6F601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54"/>
    <w:rsid w:val="000218EF"/>
    <w:rsid w:val="00022029"/>
    <w:rsid w:val="000239F6"/>
    <w:rsid w:val="0005526D"/>
    <w:rsid w:val="000C3B77"/>
    <w:rsid w:val="000C4AAC"/>
    <w:rsid w:val="001134E5"/>
    <w:rsid w:val="0014703E"/>
    <w:rsid w:val="00161603"/>
    <w:rsid w:val="00176A8A"/>
    <w:rsid w:val="001E221D"/>
    <w:rsid w:val="001E4EF5"/>
    <w:rsid w:val="00205692"/>
    <w:rsid w:val="002471BE"/>
    <w:rsid w:val="00247721"/>
    <w:rsid w:val="002672BF"/>
    <w:rsid w:val="00294B80"/>
    <w:rsid w:val="00296C5D"/>
    <w:rsid w:val="002B09AC"/>
    <w:rsid w:val="00343B9F"/>
    <w:rsid w:val="00356036"/>
    <w:rsid w:val="003977C2"/>
    <w:rsid w:val="003D4650"/>
    <w:rsid w:val="00476C3D"/>
    <w:rsid w:val="0048524C"/>
    <w:rsid w:val="004876F2"/>
    <w:rsid w:val="00566B8C"/>
    <w:rsid w:val="005857BC"/>
    <w:rsid w:val="00590F00"/>
    <w:rsid w:val="005A633C"/>
    <w:rsid w:val="006060BA"/>
    <w:rsid w:val="0066331A"/>
    <w:rsid w:val="00676344"/>
    <w:rsid w:val="006C77F2"/>
    <w:rsid w:val="007043AD"/>
    <w:rsid w:val="00755ADD"/>
    <w:rsid w:val="007779FB"/>
    <w:rsid w:val="007975B7"/>
    <w:rsid w:val="00824B64"/>
    <w:rsid w:val="008270C2"/>
    <w:rsid w:val="008547A0"/>
    <w:rsid w:val="00867E5B"/>
    <w:rsid w:val="008E62F4"/>
    <w:rsid w:val="009305E9"/>
    <w:rsid w:val="00942E67"/>
    <w:rsid w:val="009D162F"/>
    <w:rsid w:val="00A251E0"/>
    <w:rsid w:val="00A509DA"/>
    <w:rsid w:val="00B15CD5"/>
    <w:rsid w:val="00B6197A"/>
    <w:rsid w:val="00BB2010"/>
    <w:rsid w:val="00BB288C"/>
    <w:rsid w:val="00C05718"/>
    <w:rsid w:val="00C47E75"/>
    <w:rsid w:val="00CA0636"/>
    <w:rsid w:val="00D1640E"/>
    <w:rsid w:val="00D273A1"/>
    <w:rsid w:val="00D32747"/>
    <w:rsid w:val="00D351D5"/>
    <w:rsid w:val="00D44DEB"/>
    <w:rsid w:val="00D53A90"/>
    <w:rsid w:val="00D56C03"/>
    <w:rsid w:val="00DA7854"/>
    <w:rsid w:val="00DD0076"/>
    <w:rsid w:val="00DD19C2"/>
    <w:rsid w:val="00DD654C"/>
    <w:rsid w:val="00E11F01"/>
    <w:rsid w:val="00E35D78"/>
    <w:rsid w:val="00E51024"/>
    <w:rsid w:val="00E76288"/>
    <w:rsid w:val="00EA7835"/>
    <w:rsid w:val="00EC11EC"/>
    <w:rsid w:val="00F044D4"/>
    <w:rsid w:val="00F15CC1"/>
    <w:rsid w:val="00FB6799"/>
    <w:rsid w:val="00FC0192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84382-8E98-41E3-9B84-30EEE27D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977C2"/>
  </w:style>
  <w:style w:type="character" w:customStyle="1" w:styleId="a7">
    <w:name w:val="Текст сноски Знак"/>
    <w:basedOn w:val="a0"/>
    <w:link w:val="a6"/>
    <w:uiPriority w:val="99"/>
    <w:semiHidden/>
    <w:rsid w:val="003977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977C2"/>
    <w:rPr>
      <w:vertAlign w:val="superscript"/>
    </w:rPr>
  </w:style>
  <w:style w:type="table" w:styleId="a9">
    <w:name w:val="Table Grid"/>
    <w:basedOn w:val="a1"/>
    <w:uiPriority w:val="39"/>
    <w:rsid w:val="0029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0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F87D-4402-4903-9253-4C102A9E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Елена Николаевна</dc:creator>
  <cp:keywords/>
  <dc:description/>
  <cp:lastModifiedBy>Наталья Сергеевна Есичева</cp:lastModifiedBy>
  <cp:revision>2</cp:revision>
  <cp:lastPrinted>2018-10-08T10:47:00Z</cp:lastPrinted>
  <dcterms:created xsi:type="dcterms:W3CDTF">2018-11-12T08:20:00Z</dcterms:created>
  <dcterms:modified xsi:type="dcterms:W3CDTF">2018-11-12T08:20:00Z</dcterms:modified>
</cp:coreProperties>
</file>