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86" w:rsidRDefault="00497386" w:rsidP="00497386">
      <w:pPr>
        <w:jc w:val="center"/>
        <w:rPr>
          <w:szCs w:val="28"/>
        </w:rPr>
      </w:pPr>
      <w:r w:rsidRPr="006C12A6">
        <w:rPr>
          <w:noProof/>
          <w:sz w:val="28"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86" w:rsidRPr="00497386" w:rsidRDefault="00497386" w:rsidP="004973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86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497386" w:rsidRPr="00497386" w:rsidRDefault="00497386" w:rsidP="004973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386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497386" w:rsidRPr="00497386" w:rsidRDefault="00497386" w:rsidP="00497386">
      <w:pPr>
        <w:pStyle w:val="7"/>
        <w:jc w:val="center"/>
        <w:rPr>
          <w:sz w:val="28"/>
          <w:szCs w:val="28"/>
        </w:rPr>
      </w:pPr>
    </w:p>
    <w:p w:rsidR="00497386" w:rsidRPr="00497386" w:rsidRDefault="00497386" w:rsidP="00497386">
      <w:pPr>
        <w:pStyle w:val="7"/>
        <w:jc w:val="center"/>
        <w:rPr>
          <w:sz w:val="32"/>
          <w:szCs w:val="32"/>
        </w:rPr>
      </w:pPr>
      <w:r w:rsidRPr="0049738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68B5" w:rsidRDefault="00C868B5" w:rsidP="00497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C868B5" w:rsidRDefault="00C868B5" w:rsidP="00497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7386">
        <w:rPr>
          <w:sz w:val="32"/>
          <w:szCs w:val="32"/>
        </w:rPr>
        <w:t>П Р И К А З</w:t>
      </w:r>
    </w:p>
    <w:p w:rsidR="00497386" w:rsidRPr="00497386" w:rsidRDefault="00497386" w:rsidP="00497386">
      <w:pPr>
        <w:rPr>
          <w:rFonts w:ascii="Times New Roman" w:hAnsi="Times New Roman" w:cs="Times New Roman"/>
          <w:sz w:val="28"/>
          <w:szCs w:val="28"/>
        </w:rPr>
      </w:pPr>
    </w:p>
    <w:p w:rsidR="00022F0A" w:rsidRPr="00022F0A" w:rsidRDefault="00022F0A" w:rsidP="00022F0A">
      <w:pPr>
        <w:rPr>
          <w:rFonts w:ascii="Times New Roman" w:hAnsi="Times New Roman" w:cs="Times New Roman"/>
          <w:sz w:val="28"/>
          <w:szCs w:val="28"/>
        </w:rPr>
      </w:pPr>
      <w:r w:rsidRPr="00022F0A">
        <w:rPr>
          <w:rFonts w:ascii="Times New Roman" w:hAnsi="Times New Roman" w:cs="Times New Roman"/>
          <w:sz w:val="28"/>
          <w:szCs w:val="28"/>
        </w:rPr>
        <w:t xml:space="preserve">«___»___________г.                                                                                               </w:t>
      </w:r>
      <w:r w:rsidRPr="00022F0A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BE1F24" w:rsidRDefault="00BE1F24" w:rsidP="00022F0A">
      <w:pPr>
        <w:spacing w:after="0" w:line="240" w:lineRule="auto"/>
        <w:rPr>
          <w:lang w:eastAsia="ru-RU"/>
        </w:rPr>
      </w:pPr>
    </w:p>
    <w:p w:rsidR="003F5001" w:rsidRDefault="003F5001" w:rsidP="00022F0A">
      <w:pPr>
        <w:spacing w:after="0" w:line="240" w:lineRule="auto"/>
        <w:rPr>
          <w:lang w:eastAsia="ru-RU"/>
        </w:rPr>
      </w:pPr>
    </w:p>
    <w:p w:rsidR="00497386" w:rsidRPr="00022F0A" w:rsidRDefault="00022F0A" w:rsidP="00497386">
      <w:pPr>
        <w:ind w:right="481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Департамента финансов Ивановской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22F0A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22F0A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022F0A">
        <w:rPr>
          <w:rFonts w:ascii="Times New Roman" w:hAnsi="Times New Roman" w:cs="Times New Roman"/>
          <w:b/>
          <w:sz w:val="28"/>
          <w:szCs w:val="28"/>
        </w:rPr>
        <w:t>6</w:t>
      </w:r>
    </w:p>
    <w:p w:rsidR="008B7695" w:rsidRDefault="008B7695" w:rsidP="00D6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86" w:rsidRPr="00497386" w:rsidRDefault="00497386" w:rsidP="00D65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594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362C9">
        <w:rPr>
          <w:rFonts w:ascii="Times New Roman" w:hAnsi="Times New Roman" w:cs="Times New Roman"/>
          <w:sz w:val="28"/>
          <w:szCs w:val="28"/>
        </w:rPr>
        <w:t>2</w:t>
      </w:r>
      <w:r w:rsidR="00195945">
        <w:rPr>
          <w:rFonts w:ascii="Times New Roman" w:hAnsi="Times New Roman" w:cs="Times New Roman"/>
          <w:sz w:val="28"/>
          <w:szCs w:val="28"/>
        </w:rPr>
        <w:t xml:space="preserve">.1 </w:t>
      </w:r>
      <w:r w:rsidR="000362C9">
        <w:rPr>
          <w:rFonts w:ascii="Times New Roman" w:hAnsi="Times New Roman" w:cs="Times New Roman"/>
          <w:sz w:val="28"/>
          <w:szCs w:val="28"/>
        </w:rPr>
        <w:t>постановления Правительства Ивановской области от 23.03.2016 № 65-п «О формировании, предоставлении и распределении субсидий из областного бюджета бюджетам муниципальных образований Ивановской области»</w:t>
      </w:r>
      <w:r w:rsidR="0080657D">
        <w:rPr>
          <w:rFonts w:ascii="Times New Roman" w:hAnsi="Times New Roman" w:cs="Times New Roman"/>
          <w:sz w:val="28"/>
          <w:szCs w:val="28"/>
        </w:rPr>
        <w:t>,</w:t>
      </w:r>
    </w:p>
    <w:p w:rsidR="00716E5F" w:rsidRDefault="00716E5F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386" w:rsidRPr="00497386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386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97386" w:rsidRPr="00497386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50E" w:rsidRDefault="00497386" w:rsidP="008A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45">
        <w:rPr>
          <w:rFonts w:ascii="Times New Roman" w:hAnsi="Times New Roman" w:cs="Times New Roman"/>
          <w:sz w:val="28"/>
          <w:szCs w:val="28"/>
        </w:rPr>
        <w:t xml:space="preserve">1. </w:t>
      </w:r>
      <w:r w:rsidR="000362C9">
        <w:rPr>
          <w:rFonts w:ascii="Times New Roman" w:hAnsi="Times New Roman" w:cs="Times New Roman"/>
          <w:bCs/>
          <w:sz w:val="28"/>
          <w:szCs w:val="28"/>
        </w:rPr>
        <w:t>Внести в прика</w:t>
      </w:r>
      <w:r w:rsidR="00716E5F">
        <w:rPr>
          <w:rFonts w:ascii="Times New Roman" w:hAnsi="Times New Roman" w:cs="Times New Roman"/>
          <w:bCs/>
          <w:sz w:val="28"/>
          <w:szCs w:val="28"/>
        </w:rPr>
        <w:t>з</w:t>
      </w:r>
      <w:r w:rsidR="00716E5F" w:rsidRPr="00716E5F">
        <w:rPr>
          <w:sz w:val="28"/>
          <w:szCs w:val="28"/>
        </w:rPr>
        <w:t xml:space="preserve"> </w:t>
      </w:r>
      <w:r w:rsidR="00716E5F" w:rsidRPr="00716E5F">
        <w:rPr>
          <w:rFonts w:ascii="Times New Roman" w:hAnsi="Times New Roman" w:cs="Times New Roman"/>
          <w:sz w:val="28"/>
          <w:szCs w:val="28"/>
        </w:rPr>
        <w:t xml:space="preserve">Департамента финансов Ивановской области от </w:t>
      </w:r>
      <w:r w:rsidR="00716E5F">
        <w:rPr>
          <w:rFonts w:ascii="Times New Roman" w:hAnsi="Times New Roman" w:cs="Times New Roman"/>
          <w:sz w:val="28"/>
          <w:szCs w:val="28"/>
        </w:rPr>
        <w:t>31</w:t>
      </w:r>
      <w:r w:rsidR="00716E5F" w:rsidRPr="00716E5F">
        <w:rPr>
          <w:rFonts w:ascii="Times New Roman" w:hAnsi="Times New Roman" w:cs="Times New Roman"/>
          <w:sz w:val="28"/>
          <w:szCs w:val="28"/>
        </w:rPr>
        <w:t>.12.201</w:t>
      </w:r>
      <w:r w:rsidR="00716E5F">
        <w:rPr>
          <w:rFonts w:ascii="Times New Roman" w:hAnsi="Times New Roman" w:cs="Times New Roman"/>
          <w:sz w:val="28"/>
          <w:szCs w:val="28"/>
        </w:rPr>
        <w:t>9</w:t>
      </w:r>
      <w:r w:rsidR="00716E5F" w:rsidRPr="00716E5F">
        <w:rPr>
          <w:rFonts w:ascii="Times New Roman" w:hAnsi="Times New Roman" w:cs="Times New Roman"/>
          <w:sz w:val="28"/>
          <w:szCs w:val="28"/>
        </w:rPr>
        <w:t xml:space="preserve"> № </w:t>
      </w:r>
      <w:r w:rsidR="00716E5F">
        <w:rPr>
          <w:rFonts w:ascii="Times New Roman" w:hAnsi="Times New Roman" w:cs="Times New Roman"/>
          <w:sz w:val="28"/>
          <w:szCs w:val="28"/>
        </w:rPr>
        <w:t>25</w:t>
      </w:r>
      <w:r w:rsidR="00716E5F" w:rsidRPr="00716E5F">
        <w:rPr>
          <w:rFonts w:ascii="Times New Roman" w:hAnsi="Times New Roman" w:cs="Times New Roman"/>
          <w:sz w:val="28"/>
          <w:szCs w:val="28"/>
        </w:rPr>
        <w:t>6</w:t>
      </w:r>
      <w:r w:rsidR="00716E5F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о предоставлении субсидии местному бюджету из областного бюджета» следующие изменения:</w:t>
      </w:r>
    </w:p>
    <w:p w:rsidR="00543E20" w:rsidRDefault="00716E5F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7350E">
        <w:rPr>
          <w:rFonts w:ascii="Times New Roman" w:hAnsi="Times New Roman" w:cs="Times New Roman"/>
          <w:sz w:val="28"/>
          <w:szCs w:val="28"/>
        </w:rPr>
        <w:t xml:space="preserve">. </w:t>
      </w:r>
      <w:r w:rsidR="00543E20">
        <w:rPr>
          <w:rFonts w:ascii="Times New Roman" w:hAnsi="Times New Roman" w:cs="Times New Roman"/>
          <w:sz w:val="28"/>
          <w:szCs w:val="28"/>
        </w:rPr>
        <w:t>В приложении к приказу:</w:t>
      </w:r>
    </w:p>
    <w:p w:rsidR="00C60FAB" w:rsidRDefault="00543E20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0901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0FAB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C60FA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60FAB">
        <w:rPr>
          <w:rFonts w:ascii="Times New Roman" w:hAnsi="Times New Roman" w:cs="Times New Roman"/>
          <w:sz w:val="28"/>
          <w:szCs w:val="28"/>
        </w:rPr>
        <w:t>:</w:t>
      </w:r>
    </w:p>
    <w:p w:rsidR="00543E20" w:rsidRPr="00543E20" w:rsidRDefault="00C60FAB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3E20">
        <w:rPr>
          <w:rFonts w:ascii="Times New Roman" w:hAnsi="Times New Roman" w:cs="Times New Roman"/>
          <w:sz w:val="28"/>
          <w:szCs w:val="28"/>
        </w:rPr>
        <w:t>пункте 4.3.6 слова «, формируемому по форме, утвержденной Департаментом строительства и архитектуры Ивановской области» исключить.</w:t>
      </w:r>
    </w:p>
    <w:p w:rsidR="000B3B9F" w:rsidRPr="006B75B7" w:rsidRDefault="00C60FAB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0B3B9F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3B9F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B3B9F">
        <w:rPr>
          <w:rFonts w:ascii="Times New Roman" w:hAnsi="Times New Roman" w:cs="Times New Roman"/>
          <w:sz w:val="28"/>
          <w:szCs w:val="28"/>
        </w:rPr>
        <w:t xml:space="preserve"> пункта 4.3.11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0B3B9F">
        <w:rPr>
          <w:rFonts w:ascii="Times New Roman" w:hAnsi="Times New Roman" w:cs="Times New Roman"/>
          <w:sz w:val="28"/>
          <w:szCs w:val="28"/>
        </w:rPr>
        <w:t xml:space="preserve"> «муниципальной собственности» </w:t>
      </w:r>
      <w:r>
        <w:rPr>
          <w:rFonts w:ascii="Times New Roman" w:hAnsi="Times New Roman" w:cs="Times New Roman"/>
          <w:sz w:val="28"/>
          <w:szCs w:val="28"/>
        </w:rPr>
        <w:t>заме</w:t>
      </w:r>
      <w:r w:rsidR="000B3B9F">
        <w:rPr>
          <w:rFonts w:ascii="Times New Roman" w:hAnsi="Times New Roman" w:cs="Times New Roman"/>
          <w:sz w:val="28"/>
          <w:szCs w:val="28"/>
        </w:rPr>
        <w:t>нить словами «по форме согласно Приложению №</w:t>
      </w:r>
      <w:r w:rsidR="006B75B7">
        <w:rPr>
          <w:rFonts w:ascii="Times New Roman" w:hAnsi="Times New Roman" w:cs="Times New Roman"/>
          <w:sz w:val="28"/>
          <w:szCs w:val="28"/>
        </w:rPr>
        <w:t> </w:t>
      </w:r>
      <w:r w:rsidR="000B3B9F">
        <w:rPr>
          <w:rFonts w:ascii="Times New Roman" w:hAnsi="Times New Roman" w:cs="Times New Roman"/>
          <w:sz w:val="28"/>
          <w:szCs w:val="28"/>
        </w:rPr>
        <w:t>__</w:t>
      </w:r>
      <w:r w:rsidR="006B75B7">
        <w:rPr>
          <w:rFonts w:ascii="Times New Roman" w:hAnsi="Times New Roman" w:cs="Times New Roman"/>
          <w:sz w:val="28"/>
          <w:szCs w:val="28"/>
        </w:rPr>
        <w:t xml:space="preserve"> </w:t>
      </w:r>
      <w:r w:rsidR="006B75B7" w:rsidRPr="0009014B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</w:t>
      </w:r>
      <w:r w:rsidR="006B75B7">
        <w:rPr>
          <w:rFonts w:ascii="Times New Roman" w:hAnsi="Times New Roman" w:cs="Times New Roman"/>
          <w:sz w:val="28"/>
          <w:szCs w:val="28"/>
        </w:rPr>
        <w:t>».</w:t>
      </w:r>
    </w:p>
    <w:p w:rsidR="00D800E2" w:rsidRPr="00D800E2" w:rsidRDefault="004C2954" w:rsidP="00D8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60F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В ссылке </w:t>
      </w:r>
      <w:hyperlink r:id="rId8" w:history="1">
        <w:r w:rsidRPr="004C2954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800E2" w:rsidRPr="00D800E2">
        <w:rPr>
          <w:rFonts w:ascii="Times New Roman" w:hAnsi="Times New Roman" w:cs="Times New Roman"/>
          <w:sz w:val="28"/>
          <w:szCs w:val="28"/>
        </w:rPr>
        <w:t>Отчет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оформляется в соответствии с формой, утвержденной Департаментом строительства и архитектуры Ивановской области.</w:t>
      </w:r>
      <w:r w:rsidR="00D800E2">
        <w:rPr>
          <w:rFonts w:ascii="Times New Roman" w:hAnsi="Times New Roman" w:cs="Times New Roman"/>
          <w:sz w:val="28"/>
          <w:szCs w:val="28"/>
        </w:rPr>
        <w:t>» исключить.</w:t>
      </w:r>
    </w:p>
    <w:p w:rsidR="0017350E" w:rsidRDefault="0009014B" w:rsidP="0080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60F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16E5F">
        <w:rPr>
          <w:rFonts w:ascii="Times New Roman" w:hAnsi="Times New Roman" w:cs="Times New Roman"/>
          <w:sz w:val="28"/>
          <w:szCs w:val="28"/>
        </w:rPr>
        <w:t>Дополнить приложени</w:t>
      </w:r>
      <w:r w:rsidR="00493DEA">
        <w:rPr>
          <w:rFonts w:ascii="Times New Roman" w:hAnsi="Times New Roman" w:cs="Times New Roman"/>
          <w:sz w:val="28"/>
          <w:szCs w:val="28"/>
        </w:rPr>
        <w:t>е</w:t>
      </w:r>
      <w:r w:rsidR="00D800E2">
        <w:rPr>
          <w:rFonts w:ascii="Times New Roman" w:hAnsi="Times New Roman" w:cs="Times New Roman"/>
          <w:sz w:val="28"/>
          <w:szCs w:val="28"/>
        </w:rPr>
        <w:t>м</w:t>
      </w:r>
      <w:r w:rsidR="00493DEA">
        <w:rPr>
          <w:rFonts w:ascii="Times New Roman" w:hAnsi="Times New Roman" w:cs="Times New Roman"/>
          <w:sz w:val="28"/>
          <w:szCs w:val="28"/>
        </w:rPr>
        <w:t xml:space="preserve"> № 10 согласно приложению № 1 к настоящему приказу.</w:t>
      </w:r>
    </w:p>
    <w:p w:rsidR="00493DEA" w:rsidRDefault="00493DEA" w:rsidP="0049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60F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приложением № 11 согласно приложению № 2 к настоящему приказу.</w:t>
      </w:r>
    </w:p>
    <w:p w:rsidR="00497386" w:rsidRDefault="00C60FAB" w:rsidP="0085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386" w:rsidRPr="00497386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30017E" w:rsidRPr="00E77655" w:rsidRDefault="00C60FAB" w:rsidP="0071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0017E" w:rsidRPr="0030017E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официального опубликования</w:t>
      </w:r>
      <w:r w:rsidR="00716E5F" w:rsidRPr="00716E5F">
        <w:rPr>
          <w:rFonts w:ascii="Times New Roman" w:hAnsi="Times New Roman" w:cs="Times New Roman"/>
          <w:sz w:val="28"/>
          <w:szCs w:val="28"/>
        </w:rPr>
        <w:t xml:space="preserve"> </w:t>
      </w:r>
      <w:r w:rsidR="00716E5F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01.01.2020</w:t>
      </w:r>
      <w:r w:rsidR="00A77184">
        <w:rPr>
          <w:rFonts w:ascii="Times New Roman" w:hAnsi="Times New Roman" w:cs="Times New Roman"/>
          <w:sz w:val="28"/>
        </w:rPr>
        <w:t>.</w:t>
      </w:r>
    </w:p>
    <w:p w:rsidR="00497386" w:rsidRPr="00497386" w:rsidRDefault="00497386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86" w:rsidRDefault="00497386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A4" w:rsidRPr="00497386" w:rsidRDefault="00291EA4" w:rsidP="00E7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– </w:t>
      </w:r>
    </w:p>
    <w:p w:rsidR="0017350E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>директор Департамента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86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8526F1" w:rsidRDefault="00497386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86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</w:t>
      </w:r>
      <w:r w:rsidR="0017350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97386">
        <w:rPr>
          <w:rFonts w:ascii="Times New Roman" w:hAnsi="Times New Roman" w:cs="Times New Roman"/>
          <w:b/>
          <w:sz w:val="28"/>
          <w:szCs w:val="28"/>
        </w:rPr>
        <w:t xml:space="preserve">           Л.В. Яковлева</w:t>
      </w:r>
    </w:p>
    <w:p w:rsidR="00493DEA" w:rsidRDefault="00493DEA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DEA" w:rsidRDefault="00493DEA" w:rsidP="00D96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93DEA" w:rsidSect="006A66DB">
          <w:pgSz w:w="11906" w:h="16838"/>
          <w:pgMar w:top="851" w:right="567" w:bottom="851" w:left="1134" w:header="0" w:footer="0" w:gutter="0"/>
          <w:cols w:space="720"/>
          <w:noEndnote/>
          <w:docGrid w:linePitch="299"/>
        </w:sectPr>
      </w:pPr>
    </w:p>
    <w:p w:rsidR="00493DEA" w:rsidRDefault="00E47CEB" w:rsidP="00E47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3DEA">
        <w:rPr>
          <w:rFonts w:ascii="Times New Roman" w:hAnsi="Times New Roman" w:cs="Times New Roman"/>
          <w:sz w:val="28"/>
          <w:szCs w:val="28"/>
        </w:rPr>
        <w:t>№ 1</w:t>
      </w:r>
    </w:p>
    <w:p w:rsidR="00E47CEB" w:rsidRDefault="00493DEA" w:rsidP="00493D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EB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EB"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47CEB" w:rsidRDefault="00E47CEB" w:rsidP="00E4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93DEA">
        <w:rPr>
          <w:rFonts w:ascii="Times New Roman" w:hAnsi="Times New Roman" w:cs="Times New Roman"/>
          <w:sz w:val="28"/>
          <w:szCs w:val="28"/>
        </w:rPr>
        <w:t>_________</w:t>
      </w:r>
      <w:r w:rsidR="00A90060">
        <w:rPr>
          <w:rFonts w:ascii="Times New Roman" w:hAnsi="Times New Roman" w:cs="Times New Roman"/>
          <w:sz w:val="28"/>
          <w:szCs w:val="28"/>
        </w:rPr>
        <w:t>20</w:t>
      </w:r>
      <w:r w:rsidR="00493DEA">
        <w:rPr>
          <w:rFonts w:ascii="Times New Roman" w:hAnsi="Times New Roman" w:cs="Times New Roman"/>
          <w:sz w:val="28"/>
          <w:szCs w:val="28"/>
        </w:rPr>
        <w:t>20</w:t>
      </w:r>
      <w:r w:rsidR="00A900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90060">
        <w:rPr>
          <w:rFonts w:ascii="Times New Roman" w:hAnsi="Times New Roman" w:cs="Times New Roman"/>
          <w:sz w:val="28"/>
          <w:szCs w:val="28"/>
        </w:rPr>
        <w:t xml:space="preserve"> </w:t>
      </w:r>
      <w:r w:rsidR="00493DEA">
        <w:rPr>
          <w:rFonts w:ascii="Times New Roman" w:hAnsi="Times New Roman" w:cs="Times New Roman"/>
          <w:sz w:val="28"/>
          <w:szCs w:val="28"/>
        </w:rPr>
        <w:t>___</w:t>
      </w:r>
    </w:p>
    <w:p w:rsidR="00493DEA" w:rsidRDefault="00493DEA" w:rsidP="00493D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3DEA" w:rsidRPr="00071AE3" w:rsidRDefault="00493DEA" w:rsidP="00493D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93DEA" w:rsidRDefault="00493DEA" w:rsidP="00493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493DEA" w:rsidRDefault="00493DEA" w:rsidP="00493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93DEA" w:rsidRDefault="00493DEA" w:rsidP="00493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493DEA" w:rsidRPr="00071AE3" w:rsidRDefault="00493DEA" w:rsidP="00493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493DEA" w:rsidRPr="00071AE3" w:rsidRDefault="00493DEA" w:rsidP="0049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EA" w:rsidRPr="00071AE3" w:rsidRDefault="00493DEA" w:rsidP="00493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493DEA" w:rsidRPr="00071AE3" w:rsidRDefault="00493DEA" w:rsidP="00493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493DEA" w:rsidRPr="00071AE3" w:rsidRDefault="00493DEA" w:rsidP="00493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497386" w:rsidRDefault="00497386" w:rsidP="00597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540"/>
        <w:gridCol w:w="1748"/>
        <w:gridCol w:w="1987"/>
        <w:gridCol w:w="82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5970D3" w:rsidRPr="005970D3" w:rsidTr="00602A8C">
        <w:trPr>
          <w:trHeight w:val="174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ГРАФИКА </w:t>
            </w: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выполнения мероприятий по проектированию</w:t>
            </w: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(или) строительству (реконструкции, в том числе</w:t>
            </w: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элементами реставрации, техническому перевооружению)</w:t>
            </w: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объектов капитального строительства</w:t>
            </w:r>
          </w:p>
        </w:tc>
      </w:tr>
      <w:tr w:rsidR="005970D3" w:rsidRPr="005970D3" w:rsidTr="00602A8C">
        <w:trPr>
          <w:trHeight w:val="30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8C" w:rsidRPr="005970D3" w:rsidTr="00602A8C">
        <w:trPr>
          <w:trHeight w:val="300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74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/</w:t>
            </w:r>
            <w:r w:rsidRPr="008B76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заказчика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8C" w:rsidRPr="005970D3" w:rsidTr="00602A8C">
        <w:trPr>
          <w:trHeight w:val="300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5D" w:rsidRDefault="00E9405D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0D3" w:rsidRPr="005970D3" w:rsidRDefault="007465BC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B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программы/ Непрограммное направление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8C" w:rsidRPr="005970D3" w:rsidTr="00602A8C">
        <w:trPr>
          <w:trHeight w:val="300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5D" w:rsidRDefault="00E9405D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8C" w:rsidRPr="005970D3" w:rsidTr="00602A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8C" w:rsidRPr="005970D3" w:rsidTr="00602A8C">
        <w:trPr>
          <w:trHeight w:val="30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02A8C" w:rsidRPr="005970D3" w:rsidRDefault="00602A8C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8C" w:rsidRPr="005970D3" w:rsidTr="00602A8C">
        <w:trPr>
          <w:trHeight w:val="30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02A8C" w:rsidRPr="00602A8C" w:rsidRDefault="00602A8C" w:rsidP="0060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0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Столбцы с 1 по 18</w:t>
            </w:r>
          </w:p>
        </w:tc>
      </w:tr>
      <w:tr w:rsidR="00602A8C" w:rsidRPr="005970D3" w:rsidTr="00602A8C">
        <w:trPr>
          <w:trHeight w:val="30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02A8C" w:rsidRPr="00602A8C" w:rsidRDefault="00602A8C" w:rsidP="0060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A8C" w:rsidRPr="005970D3" w:rsidTr="0049004C">
        <w:trPr>
          <w:trHeight w:val="11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капитального строительства (адрес строительства)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строительства (строительство, реконструкция, техническое перевооружение)</w:t>
            </w:r>
          </w:p>
        </w:tc>
        <w:tc>
          <w:tcPr>
            <w:tcW w:w="108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денежных средств, предусмотренных на строительство (реконструкцию, в том числе с элементами реставрации, техническое перевооружение) объектов капитального строительства, тыс. рублей</w:t>
            </w:r>
          </w:p>
        </w:tc>
      </w:tr>
      <w:tr w:rsidR="00E9405D" w:rsidRPr="005970D3" w:rsidTr="00602A8C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9405D" w:rsidRPr="005970D3" w:rsidTr="00602A8C">
        <w:trPr>
          <w:trHeight w:val="13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</w:t>
            </w:r>
            <w:r w:rsidR="005970D3"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602A8C" w:rsidRPr="005970D3" w:rsidTr="00602A8C">
        <w:trPr>
          <w:trHeight w:val="20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</w:tr>
      <w:tr w:rsidR="00602A8C" w:rsidRPr="005970D3" w:rsidTr="00602A8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D3" w:rsidRPr="005970D3" w:rsidRDefault="005970D3" w:rsidP="0059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02A8C" w:rsidRPr="005970D3" w:rsidTr="0049004C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0D3" w:rsidRPr="005970D3" w:rsidRDefault="005970D3" w:rsidP="0059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970D3" w:rsidRDefault="005970D3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B5D" w:rsidRDefault="00861B5D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B5D" w:rsidRDefault="00861B5D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B5D" w:rsidRDefault="00861B5D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B5D" w:rsidRDefault="00861B5D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B5D" w:rsidRDefault="00861B5D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B5D" w:rsidRDefault="00861B5D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0D3" w:rsidRDefault="005970D3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0D3" w:rsidRDefault="005970D3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0D3" w:rsidRDefault="005970D3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0D3" w:rsidRDefault="005970D3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0D3" w:rsidRDefault="0049004C" w:rsidP="00490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Столбцы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49004C" w:rsidRDefault="0049004C" w:rsidP="00490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1530"/>
        <w:gridCol w:w="1584"/>
        <w:gridCol w:w="1862"/>
        <w:gridCol w:w="1823"/>
        <w:gridCol w:w="2130"/>
        <w:gridCol w:w="2143"/>
        <w:gridCol w:w="2143"/>
        <w:gridCol w:w="1911"/>
      </w:tblGrid>
      <w:tr w:rsidR="0049004C" w:rsidRPr="00602A8C" w:rsidTr="0049004C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Землеотвод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</w:t>
            </w:r>
            <w:r w:rsid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 строительства (реконструк</w:t>
            </w:r>
            <w:r w:rsid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технического перевооруже</w:t>
            </w:r>
            <w:r w:rsid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объекта капитального строительства</w:t>
            </w:r>
            <w:r w:rsidR="0049004C"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49004C" w:rsidRPr="0049004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положительного заключения государственной экспертизы проектной документации (дата, номер)/</w:t>
            </w:r>
            <w:r w:rsidR="0049004C"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получения положительного заключения государственной экспертизы проектной документации (месяц, год)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заключения государственной историко-культурной экспертизы (дата, номер)/</w:t>
            </w:r>
          </w:p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получения заключения государственной историко-культурной экспертизы (месяц, год) (указывается при необходимости проведения)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заключения государственной экологической экспертизы (дата, номер)/</w:t>
            </w:r>
          </w:p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получения заключения государственной экологической экспертизы (месяц, год) (указывается при необходимости проведения)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строительства в соответствии с заключением государствен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экспертизы проектной документации (текущий уровень цен)</w:t>
            </w:r>
          </w:p>
        </w:tc>
      </w:tr>
      <w:tr w:rsidR="0049004C" w:rsidRPr="00602A8C" w:rsidTr="0049004C">
        <w:trPr>
          <w:trHeight w:val="45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04C" w:rsidRPr="00602A8C" w:rsidTr="0049004C">
        <w:trPr>
          <w:trHeight w:val="1305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</w:t>
            </w:r>
            <w:r w:rsid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документа</w:t>
            </w:r>
            <w:r w:rsidR="0049004C"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планировке территории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земельного участка заказчику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контракта на проектирова</w:t>
            </w:r>
            <w:r w:rsid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04C" w:rsidRPr="00602A8C" w:rsidTr="0049004C">
        <w:trPr>
          <w:trHeight w:val="2564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04C" w:rsidRPr="00602A8C" w:rsidTr="0049004C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9004C" w:rsidRPr="00602A8C" w:rsidTr="0049004C">
        <w:trPr>
          <w:trHeight w:val="53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8C" w:rsidRPr="00602A8C" w:rsidRDefault="00602A8C" w:rsidP="0060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8C" w:rsidRPr="00602A8C" w:rsidRDefault="00602A8C" w:rsidP="0060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970D3" w:rsidRDefault="005970D3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0D3" w:rsidRDefault="005970D3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44F" w:rsidRDefault="00B3644F" w:rsidP="00861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04C" w:rsidRDefault="00861B5D" w:rsidP="00861B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Столбцы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298"/>
        <w:gridCol w:w="450"/>
        <w:gridCol w:w="259"/>
        <w:gridCol w:w="709"/>
        <w:gridCol w:w="850"/>
        <w:gridCol w:w="169"/>
        <w:gridCol w:w="828"/>
        <w:gridCol w:w="421"/>
        <w:gridCol w:w="288"/>
        <w:gridCol w:w="709"/>
        <w:gridCol w:w="278"/>
        <w:gridCol w:w="431"/>
        <w:gridCol w:w="567"/>
        <w:gridCol w:w="141"/>
        <w:gridCol w:w="709"/>
        <w:gridCol w:w="709"/>
        <w:gridCol w:w="425"/>
        <w:gridCol w:w="284"/>
        <w:gridCol w:w="708"/>
        <w:gridCol w:w="709"/>
        <w:gridCol w:w="142"/>
        <w:gridCol w:w="567"/>
        <w:gridCol w:w="142"/>
        <w:gridCol w:w="567"/>
        <w:gridCol w:w="141"/>
        <w:gridCol w:w="567"/>
        <w:gridCol w:w="142"/>
        <w:gridCol w:w="567"/>
        <w:gridCol w:w="814"/>
        <w:gridCol w:w="37"/>
      </w:tblGrid>
      <w:tr w:rsidR="00861B5D" w:rsidRPr="0049004C" w:rsidTr="00861B5D">
        <w:trPr>
          <w:gridAfter w:val="1"/>
          <w:wAfter w:w="37" w:type="dxa"/>
          <w:trHeight w:val="960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контракта на проведение работ по строительству (реконструк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 том числе с элементами реставрации, техническому перевооруже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 объекта (планируемый срок заключения)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строительства в соответствии с заключенным контрактом, тыс. руб.</w:t>
            </w:r>
          </w:p>
        </w:tc>
        <w:tc>
          <w:tcPr>
            <w:tcW w:w="45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готовности объекта капитального строительства на конец отчетного периода, %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объекта в эксплуата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</w:p>
        </w:tc>
      </w:tr>
      <w:tr w:rsidR="00861B5D" w:rsidRPr="0049004C" w:rsidTr="00861B5D">
        <w:trPr>
          <w:gridAfter w:val="1"/>
          <w:wAfter w:w="37" w:type="dxa"/>
          <w:trHeight w:val="450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B5D" w:rsidRPr="0049004C" w:rsidTr="00861B5D">
        <w:trPr>
          <w:gridAfter w:val="1"/>
          <w:wAfter w:w="37" w:type="dxa"/>
          <w:trHeight w:val="1305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разреше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строитель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ство, рекон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подгото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приобретения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86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установки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</w:t>
            </w: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B5D" w:rsidRPr="0049004C" w:rsidTr="00861B5D">
        <w:trPr>
          <w:gridAfter w:val="1"/>
          <w:wAfter w:w="37" w:type="dxa"/>
          <w:trHeight w:val="2010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86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</w:t>
            </w:r>
            <w:r w:rsidR="0086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B5D" w:rsidRPr="0049004C" w:rsidTr="00861B5D">
        <w:trPr>
          <w:gridAfter w:val="1"/>
          <w:wAfter w:w="37" w:type="dxa"/>
          <w:trHeight w:val="300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04C" w:rsidRPr="0049004C" w:rsidRDefault="0049004C" w:rsidP="0049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861B5D" w:rsidRPr="0049004C" w:rsidTr="00861B5D">
        <w:trPr>
          <w:gridAfter w:val="1"/>
          <w:wAfter w:w="37" w:type="dxa"/>
          <w:trHeight w:val="447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04C" w:rsidRPr="0049004C" w:rsidRDefault="0049004C" w:rsidP="0049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1B5D" w:rsidRPr="005970D3" w:rsidTr="00861B5D">
        <w:trPr>
          <w:trHeight w:val="300"/>
        </w:trPr>
        <w:tc>
          <w:tcPr>
            <w:tcW w:w="1516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04B04" w:rsidP="0074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861B5D" w:rsidRPr="0049004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="00861B5D"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Предельная стоимость не должна превышать стоимость строительства, определенную по </w:t>
            </w:r>
            <w:r w:rsidR="007465BC" w:rsidRPr="0074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нормативу цены строительства</w:t>
            </w:r>
            <w:r w:rsidR="00861B5D" w:rsidRPr="0074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B5D" w:rsidRPr="0059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по объектам аналогам</w:t>
            </w:r>
          </w:p>
        </w:tc>
      </w:tr>
      <w:tr w:rsidR="00861B5D" w:rsidRPr="005970D3" w:rsidTr="00861B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B5D" w:rsidRPr="005970D3" w:rsidTr="00861B5D">
        <w:trPr>
          <w:trHeight w:val="765"/>
        </w:trPr>
        <w:tc>
          <w:tcPr>
            <w:tcW w:w="72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Лицо, уполномоченное на подписание соглашения</w:t>
            </w: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 стороны муниципального заказчика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B5D" w:rsidRPr="005970D3" w:rsidTr="00861B5D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B5D" w:rsidRPr="005970D3" w:rsidRDefault="00861B5D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B5D" w:rsidRPr="005970D3" w:rsidRDefault="00861B5D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1B5D" w:rsidRDefault="00861B5D" w:rsidP="0086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4C" w:rsidRDefault="0049004C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BC5" w:rsidRDefault="000C4BC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BC5" w:rsidRDefault="000C4BC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BC5" w:rsidRDefault="000C4BC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BC5" w:rsidRDefault="000C4BC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Департамента финансов</w:t>
      </w: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от_________2020 г. № ___</w:t>
      </w: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4BC5" w:rsidRPr="00071AE3" w:rsidRDefault="000C4BC5" w:rsidP="000C4B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0C4BC5" w:rsidRPr="00071AE3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E3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0C4BC5" w:rsidRPr="00071AE3" w:rsidRDefault="000C4BC5" w:rsidP="000C4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BC5" w:rsidRPr="00071AE3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0C4BC5" w:rsidRPr="00071AE3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0C4BC5" w:rsidRPr="00071AE3" w:rsidRDefault="000C4BC5" w:rsidP="000C4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AE3">
        <w:rPr>
          <w:rFonts w:ascii="Times New Roman" w:hAnsi="Times New Roman" w:cs="Times New Roman"/>
          <w:sz w:val="28"/>
          <w:szCs w:val="28"/>
        </w:rPr>
        <w:t>№ ___ от __ ______ 20__ г.</w:t>
      </w:r>
    </w:p>
    <w:p w:rsidR="000C4BC5" w:rsidRDefault="000C4BC5" w:rsidP="000C4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BC5" w:rsidRDefault="000C4BC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096" w:rsidRDefault="009B3096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B3096" w:rsidRDefault="009B3096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графика выполнения мероприятий по проектированию</w:t>
      </w:r>
    </w:p>
    <w:p w:rsidR="009B3096" w:rsidRDefault="009B3096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(или) строительству (реконструкции, в том числе с элементами реставрации,</w:t>
      </w:r>
    </w:p>
    <w:p w:rsidR="009B3096" w:rsidRDefault="009B3096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техническому перевооружению) объектов капитального строительства</w:t>
      </w:r>
    </w:p>
    <w:p w:rsidR="009B3096" w:rsidRDefault="009B3096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6754"/>
      </w:tblGrid>
      <w:tr w:rsidR="00F50C0E" w:rsidTr="00F50C0E">
        <w:trPr>
          <w:trHeight w:val="477"/>
        </w:trPr>
        <w:tc>
          <w:tcPr>
            <w:tcW w:w="6096" w:type="dxa"/>
            <w:vAlign w:val="bottom"/>
          </w:tcPr>
          <w:p w:rsidR="00F50C0E" w:rsidRDefault="00F50C0E" w:rsidP="00F5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465BC" w:rsidRPr="0074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/</w:t>
            </w:r>
            <w:r w:rsidR="007465BC" w:rsidRPr="008B76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заказчика</w:t>
            </w:r>
          </w:p>
        </w:tc>
        <w:tc>
          <w:tcPr>
            <w:tcW w:w="6754" w:type="dxa"/>
            <w:tcBorders>
              <w:bottom w:val="single" w:sz="4" w:space="0" w:color="auto"/>
            </w:tcBorders>
          </w:tcPr>
          <w:p w:rsidR="00F50C0E" w:rsidRDefault="00F50C0E" w:rsidP="00F50C0E">
            <w:pPr>
              <w:autoSpaceDE w:val="0"/>
              <w:autoSpaceDN w:val="0"/>
              <w:adjustRightInd w:val="0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C0E" w:rsidTr="00F50C0E">
        <w:trPr>
          <w:trHeight w:val="545"/>
        </w:trPr>
        <w:tc>
          <w:tcPr>
            <w:tcW w:w="6096" w:type="dxa"/>
            <w:vAlign w:val="bottom"/>
          </w:tcPr>
          <w:p w:rsidR="007465BC" w:rsidRDefault="007465BC" w:rsidP="00746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BC" w:rsidRDefault="00F50C0E" w:rsidP="00746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B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  <w:r w:rsidR="007465BC" w:rsidRPr="007465BC">
              <w:rPr>
                <w:rFonts w:ascii="Times New Roman" w:hAnsi="Times New Roman" w:cs="Times New Roman"/>
                <w:sz w:val="28"/>
                <w:szCs w:val="28"/>
              </w:rPr>
              <w:t xml:space="preserve">/ Непрограммное направление деятельности 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F50C0E" w:rsidRDefault="00F50C0E" w:rsidP="00F50C0E">
            <w:pPr>
              <w:autoSpaceDE w:val="0"/>
              <w:autoSpaceDN w:val="0"/>
              <w:adjustRightIn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C0E" w:rsidTr="00F50C0E">
        <w:trPr>
          <w:trHeight w:val="567"/>
        </w:trPr>
        <w:tc>
          <w:tcPr>
            <w:tcW w:w="6096" w:type="dxa"/>
            <w:vAlign w:val="bottom"/>
          </w:tcPr>
          <w:p w:rsidR="00F50C0E" w:rsidRDefault="00F50C0E" w:rsidP="00F5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F50C0E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C0E" w:rsidRDefault="00F50C0E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50C0E" w:rsidSect="00493DEA">
          <w:pgSz w:w="16838" w:h="11906" w:orient="landscape"/>
          <w:pgMar w:top="1134" w:right="851" w:bottom="567" w:left="851" w:header="0" w:footer="0" w:gutter="0"/>
          <w:cols w:space="720"/>
          <w:noEndnote/>
          <w:docGrid w:linePitch="299"/>
        </w:sect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155"/>
        <w:gridCol w:w="931"/>
        <w:gridCol w:w="417"/>
        <w:gridCol w:w="417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912DE5" w:rsidTr="00C868B5">
        <w:trPr>
          <w:trHeight w:val="840"/>
        </w:trPr>
        <w:tc>
          <w:tcPr>
            <w:tcW w:w="1512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Столбцы с 1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F50C0E" w:rsidTr="00912DE5">
        <w:trPr>
          <w:trHeight w:val="84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vAlign w:val="center"/>
          </w:tcPr>
          <w:p w:rsidR="00F50C0E" w:rsidRPr="00F50C0E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F50C0E" w:rsidRPr="00671C69" w:rsidRDefault="00671C69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671C69" w:rsidRDefault="00671C69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671C69" w:rsidRPr="00671C69" w:rsidRDefault="00671C69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тального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671C69" w:rsidRDefault="00671C69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адрес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:rsidR="00F50C0E" w:rsidRDefault="00671C69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6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71C69" w:rsidRPr="00671C69" w:rsidRDefault="00671C69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(стро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рекон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ция,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2499" w:type="dxa"/>
            <w:gridSpan w:val="30"/>
            <w:tcBorders>
              <w:top w:val="single" w:sz="4" w:space="0" w:color="auto"/>
            </w:tcBorders>
            <w:vAlign w:val="center"/>
          </w:tcPr>
          <w:p w:rsidR="00F50C0E" w:rsidRPr="00912DE5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E5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средств, предусмотренных на строительство (реконструкцию, в том числе с элементами реставрации, техническое перевооружение) объектов капитального строительства, тыс. рублей</w:t>
            </w:r>
          </w:p>
        </w:tc>
      </w:tr>
      <w:tr w:rsidR="00F50C0E" w:rsidTr="00912DE5">
        <w:trPr>
          <w:trHeight w:val="428"/>
        </w:trPr>
        <w:tc>
          <w:tcPr>
            <w:tcW w:w="541" w:type="dxa"/>
            <w:vMerge/>
          </w:tcPr>
          <w:p w:rsidR="00F50C0E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F50C0E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F50C0E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6"/>
            <w:vMerge w:val="restart"/>
            <w:vAlign w:val="center"/>
          </w:tcPr>
          <w:p w:rsidR="00F50C0E" w:rsidRPr="00912DE5" w:rsidRDefault="00671C69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97" w:type="dxa"/>
            <w:gridSpan w:val="24"/>
            <w:vAlign w:val="center"/>
          </w:tcPr>
          <w:p w:rsidR="00F50C0E" w:rsidRPr="00912DE5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E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71C69" w:rsidTr="00912DE5">
        <w:trPr>
          <w:trHeight w:val="431"/>
        </w:trPr>
        <w:tc>
          <w:tcPr>
            <w:tcW w:w="541" w:type="dxa"/>
            <w:vMerge/>
          </w:tcPr>
          <w:p w:rsidR="00F50C0E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F50C0E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F50C0E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6"/>
            <w:vMerge/>
            <w:vAlign w:val="center"/>
          </w:tcPr>
          <w:p w:rsidR="00F50C0E" w:rsidRPr="00912DE5" w:rsidRDefault="00F50C0E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6"/>
            <w:vAlign w:val="center"/>
          </w:tcPr>
          <w:p w:rsidR="00F50C0E" w:rsidRPr="00912DE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2DE5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496" w:type="dxa"/>
            <w:gridSpan w:val="6"/>
            <w:vAlign w:val="center"/>
          </w:tcPr>
          <w:p w:rsidR="00F50C0E" w:rsidRPr="00912DE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02" w:type="dxa"/>
            <w:gridSpan w:val="6"/>
            <w:vAlign w:val="center"/>
          </w:tcPr>
          <w:p w:rsidR="00F50C0E" w:rsidRPr="00912DE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02" w:type="dxa"/>
            <w:gridSpan w:val="6"/>
            <w:vAlign w:val="center"/>
          </w:tcPr>
          <w:p w:rsidR="00F50C0E" w:rsidRPr="00912DE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12DE5" w:rsidTr="00912DE5">
        <w:trPr>
          <w:trHeight w:val="521"/>
        </w:trPr>
        <w:tc>
          <w:tcPr>
            <w:tcW w:w="541" w:type="dxa"/>
            <w:vMerge/>
          </w:tcPr>
          <w:p w:rsidR="00912DE5" w:rsidRDefault="00912DE5" w:rsidP="0091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912DE5" w:rsidRDefault="00912DE5" w:rsidP="0091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912DE5" w:rsidRDefault="00912DE5" w:rsidP="0091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4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4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3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2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2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2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2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2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4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4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4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4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4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  <w:tc>
          <w:tcPr>
            <w:tcW w:w="834" w:type="dxa"/>
            <w:gridSpan w:val="2"/>
            <w:vAlign w:val="center"/>
          </w:tcPr>
          <w:p w:rsidR="00912DE5" w:rsidRDefault="00912DE5" w:rsidP="00912DE5">
            <w:r w:rsidRPr="0005546A">
              <w:rPr>
                <w:rFonts w:ascii="Times New Roman" w:hAnsi="Times New Roman" w:cs="Times New Roman"/>
                <w:sz w:val="24"/>
                <w:szCs w:val="24"/>
              </w:rPr>
              <w:t>20_г.</w:t>
            </w:r>
          </w:p>
        </w:tc>
      </w:tr>
      <w:tr w:rsidR="00912DE5" w:rsidTr="00912DE5">
        <w:trPr>
          <w:cantSplit/>
          <w:trHeight w:val="2429"/>
        </w:trPr>
        <w:tc>
          <w:tcPr>
            <w:tcW w:w="541" w:type="dxa"/>
            <w:vMerge/>
          </w:tcPr>
          <w:p w:rsidR="00912DE5" w:rsidRDefault="00912DE5" w:rsidP="0091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912DE5" w:rsidRDefault="00912DE5" w:rsidP="0091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912DE5" w:rsidRDefault="00912DE5" w:rsidP="0091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6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dxa"/>
            <w:textDirection w:val="btLr"/>
          </w:tcPr>
          <w:p w:rsidR="00912DE5" w:rsidRPr="00912DE5" w:rsidRDefault="00912DE5" w:rsidP="00912D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50C0E" w:rsidTr="00C868B5">
        <w:trPr>
          <w:trHeight w:val="423"/>
        </w:trPr>
        <w:tc>
          <w:tcPr>
            <w:tcW w:w="541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7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7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" w:type="dxa"/>
            <w:vAlign w:val="center"/>
          </w:tcPr>
          <w:p w:rsidR="00F50C0E" w:rsidRPr="00C868B5" w:rsidRDefault="00912DE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8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7" w:type="dxa"/>
            <w:vAlign w:val="center"/>
          </w:tcPr>
          <w:p w:rsidR="00F50C0E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868B5" w:rsidTr="00C868B5">
        <w:trPr>
          <w:trHeight w:val="423"/>
        </w:trPr>
        <w:tc>
          <w:tcPr>
            <w:tcW w:w="541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P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C868B5" w:rsidRDefault="00C868B5" w:rsidP="00104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096" w:rsidRDefault="009B3096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C86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Столбцы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26" w:type="dxa"/>
        <w:tblLook w:val="04A0" w:firstRow="1" w:lastRow="0" w:firstColumn="1" w:lastColumn="0" w:noHBand="0" w:noVBand="1"/>
      </w:tblPr>
      <w:tblGrid>
        <w:gridCol w:w="1479"/>
        <w:gridCol w:w="1879"/>
        <w:gridCol w:w="1905"/>
        <w:gridCol w:w="1076"/>
        <w:gridCol w:w="886"/>
        <w:gridCol w:w="1947"/>
        <w:gridCol w:w="1947"/>
        <w:gridCol w:w="1947"/>
        <w:gridCol w:w="2060"/>
      </w:tblGrid>
      <w:tr w:rsidR="00C868B5" w:rsidRPr="00C868B5" w:rsidTr="00C868B5">
        <w:trPr>
          <w:trHeight w:val="960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Землеотвод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положительного заключения государственной экспертизы проектной документации (дата, номер)/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получения положительного заключения государственной экспертизы проектной документации (месяц, год)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заключения государственной историко-культурной экспертизы (дата, номер)/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получения заключения государственной историко-культурной экспертизы (месяц, год) (указывается при необходимости проведения)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заключения государственной экологической экспертизы (дата, номер)/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получения заключения государственной экологической экспертизы (месяц, год) (указывается при необходимости проведения)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строительства в соответствии с заключением государственной экспертизы проектной документации (текущий уровень цен)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контракта на проведение работ по строительству (реконструкции, в том числе с элементами реставрации, техническому перевооружению) объекта (планируемый срок заключения)</w:t>
            </w:r>
          </w:p>
        </w:tc>
      </w:tr>
      <w:tr w:rsidR="00C868B5" w:rsidRPr="00C868B5" w:rsidTr="00C868B5">
        <w:trPr>
          <w:trHeight w:val="45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B5" w:rsidRPr="00C868B5" w:rsidTr="00C868B5">
        <w:trPr>
          <w:trHeight w:val="1785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планировке территории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заказчику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контракта на проектирование</w:t>
            </w: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B5" w:rsidRPr="00C868B5" w:rsidTr="00C868B5">
        <w:trPr>
          <w:trHeight w:val="201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B5" w:rsidRPr="00C868B5" w:rsidTr="00C868B5">
        <w:trPr>
          <w:trHeight w:val="600"/>
        </w:trPr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B5" w:rsidRPr="00C868B5" w:rsidTr="008B7695">
        <w:trPr>
          <w:trHeight w:val="439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C868B5" w:rsidRPr="00C868B5" w:rsidTr="008B7695">
        <w:trPr>
          <w:trHeight w:val="415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8B5" w:rsidRPr="00C868B5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2A7" w:rsidRDefault="00E932A7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932A7" w:rsidSect="00493DEA">
          <w:pgSz w:w="16838" w:h="11906" w:orient="landscape"/>
          <w:pgMar w:top="1134" w:right="851" w:bottom="567" w:left="851" w:header="0" w:footer="0" w:gutter="0"/>
          <w:cols w:space="720"/>
          <w:noEndnote/>
          <w:docGrid w:linePitch="299"/>
        </w:sectPr>
      </w:pPr>
    </w:p>
    <w:p w:rsidR="00E932A7" w:rsidRDefault="00E932A7" w:rsidP="00E93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Столбцы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</w:tblGrid>
      <w:tr w:rsidR="00C868B5" w:rsidRPr="00C868B5" w:rsidTr="00E932A7">
        <w:trPr>
          <w:trHeight w:val="960"/>
        </w:trPr>
        <w:tc>
          <w:tcPr>
            <w:tcW w:w="33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строительства в соответствии с заключенным контрактом, тыс. руб.</w:t>
            </w:r>
          </w:p>
        </w:tc>
        <w:tc>
          <w:tcPr>
            <w:tcW w:w="43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готовности объекта капитального строительства на конец отчетного периода, %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объ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в эксплу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атацию</w:t>
            </w:r>
          </w:p>
        </w:tc>
      </w:tr>
      <w:tr w:rsidR="00C868B5" w:rsidRPr="00C868B5" w:rsidTr="00E932A7">
        <w:trPr>
          <w:trHeight w:val="450"/>
        </w:trPr>
        <w:tc>
          <w:tcPr>
            <w:tcW w:w="33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2A7" w:rsidRPr="00C868B5" w:rsidTr="00E932A7">
        <w:trPr>
          <w:trHeight w:val="1785"/>
        </w:trPr>
        <w:tc>
          <w:tcPr>
            <w:tcW w:w="33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на строи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ство, рекон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подго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тови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приобретения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уста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</w:t>
            </w: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2A7" w:rsidRPr="00C868B5" w:rsidTr="00E932A7">
        <w:trPr>
          <w:trHeight w:val="201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</w:t>
            </w:r>
            <w:r w:rsid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2A7" w:rsidRPr="00C868B5" w:rsidTr="008B7695">
        <w:trPr>
          <w:cantSplit/>
          <w:trHeight w:val="11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8B5" w:rsidRPr="00E932A7" w:rsidRDefault="00C868B5" w:rsidP="00E932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B7695" w:rsidRPr="00E932A7" w:rsidTr="008B7695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B5" w:rsidRPr="00E932A7" w:rsidRDefault="00C868B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B7695" w:rsidRPr="00E932A7" w:rsidTr="008B7695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5" w:rsidRPr="00E932A7" w:rsidRDefault="008B7695" w:rsidP="00C8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68B5" w:rsidRDefault="00C868B5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3"/>
        <w:gridCol w:w="1949"/>
        <w:gridCol w:w="2216"/>
        <w:gridCol w:w="923"/>
        <w:gridCol w:w="790"/>
        <w:gridCol w:w="790"/>
        <w:gridCol w:w="790"/>
        <w:gridCol w:w="789"/>
        <w:gridCol w:w="790"/>
        <w:gridCol w:w="790"/>
        <w:gridCol w:w="790"/>
        <w:gridCol w:w="789"/>
        <w:gridCol w:w="790"/>
        <w:gridCol w:w="790"/>
        <w:gridCol w:w="790"/>
        <w:gridCol w:w="789"/>
      </w:tblGrid>
      <w:tr w:rsidR="006E3CB9" w:rsidRPr="005970D3" w:rsidTr="00427756">
        <w:trPr>
          <w:trHeight w:val="765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Лицо, уполномоченное на подписание соглашения</w:t>
            </w: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 стороны муниципального заказчика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CB9" w:rsidRPr="005970D3" w:rsidTr="004277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CB9" w:rsidRPr="005970D3" w:rsidRDefault="006E3CB9" w:rsidP="0042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CB9" w:rsidRPr="005970D3" w:rsidRDefault="006E3CB9" w:rsidP="0042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CB9" w:rsidRPr="009B3096" w:rsidRDefault="006E3CB9" w:rsidP="0010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3CB9" w:rsidRPr="009B3096" w:rsidSect="00493DEA">
      <w:pgSz w:w="16838" w:h="11906" w:orient="landscape"/>
      <w:pgMar w:top="1134" w:right="851" w:bottom="567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04" w:rsidRDefault="00804B04" w:rsidP="004B5467">
      <w:pPr>
        <w:spacing w:after="0" w:line="240" w:lineRule="auto"/>
      </w:pPr>
      <w:r>
        <w:separator/>
      </w:r>
    </w:p>
  </w:endnote>
  <w:endnote w:type="continuationSeparator" w:id="0">
    <w:p w:rsidR="00804B04" w:rsidRDefault="00804B04" w:rsidP="004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04" w:rsidRDefault="00804B04" w:rsidP="004B5467">
      <w:pPr>
        <w:spacing w:after="0" w:line="240" w:lineRule="auto"/>
      </w:pPr>
      <w:r>
        <w:separator/>
      </w:r>
    </w:p>
  </w:footnote>
  <w:footnote w:type="continuationSeparator" w:id="0">
    <w:p w:rsidR="00804B04" w:rsidRDefault="00804B04" w:rsidP="004B5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9"/>
    <w:rsid w:val="000037A8"/>
    <w:rsid w:val="00010279"/>
    <w:rsid w:val="00011750"/>
    <w:rsid w:val="00016210"/>
    <w:rsid w:val="000162E7"/>
    <w:rsid w:val="00022C38"/>
    <w:rsid w:val="00022DF3"/>
    <w:rsid w:val="00022F0A"/>
    <w:rsid w:val="0002629E"/>
    <w:rsid w:val="00026EC5"/>
    <w:rsid w:val="000362C9"/>
    <w:rsid w:val="00067841"/>
    <w:rsid w:val="00071AE3"/>
    <w:rsid w:val="0007369E"/>
    <w:rsid w:val="00085E33"/>
    <w:rsid w:val="0009014B"/>
    <w:rsid w:val="00095C59"/>
    <w:rsid w:val="00096F93"/>
    <w:rsid w:val="000A42B9"/>
    <w:rsid w:val="000B3B9F"/>
    <w:rsid w:val="000B63F4"/>
    <w:rsid w:val="000C4BC5"/>
    <w:rsid w:val="000D2CAB"/>
    <w:rsid w:val="000D4BD5"/>
    <w:rsid w:val="000D4C46"/>
    <w:rsid w:val="00104581"/>
    <w:rsid w:val="00114EAC"/>
    <w:rsid w:val="001150D2"/>
    <w:rsid w:val="001256F1"/>
    <w:rsid w:val="00132229"/>
    <w:rsid w:val="001329A4"/>
    <w:rsid w:val="00133E4A"/>
    <w:rsid w:val="00136EB1"/>
    <w:rsid w:val="001458E1"/>
    <w:rsid w:val="0015415F"/>
    <w:rsid w:val="001611D9"/>
    <w:rsid w:val="0017350E"/>
    <w:rsid w:val="00173DC1"/>
    <w:rsid w:val="00181766"/>
    <w:rsid w:val="001827D2"/>
    <w:rsid w:val="00182B42"/>
    <w:rsid w:val="001869D9"/>
    <w:rsid w:val="00190187"/>
    <w:rsid w:val="00195945"/>
    <w:rsid w:val="001A4F41"/>
    <w:rsid w:val="001A5771"/>
    <w:rsid w:val="001A6AD0"/>
    <w:rsid w:val="001B7609"/>
    <w:rsid w:val="001B794C"/>
    <w:rsid w:val="001C01CF"/>
    <w:rsid w:val="001C1F86"/>
    <w:rsid w:val="001C56A6"/>
    <w:rsid w:val="001D289F"/>
    <w:rsid w:val="001E2C58"/>
    <w:rsid w:val="00206CD7"/>
    <w:rsid w:val="0021279D"/>
    <w:rsid w:val="002302CA"/>
    <w:rsid w:val="00232927"/>
    <w:rsid w:val="00234CB0"/>
    <w:rsid w:val="00237A9E"/>
    <w:rsid w:val="00243037"/>
    <w:rsid w:val="002564F4"/>
    <w:rsid w:val="0026246F"/>
    <w:rsid w:val="00275CA2"/>
    <w:rsid w:val="002863A2"/>
    <w:rsid w:val="00291EA4"/>
    <w:rsid w:val="002B3711"/>
    <w:rsid w:val="002B753C"/>
    <w:rsid w:val="002C5F4E"/>
    <w:rsid w:val="002D38C7"/>
    <w:rsid w:val="002D55CE"/>
    <w:rsid w:val="002F4B71"/>
    <w:rsid w:val="0030017E"/>
    <w:rsid w:val="00317409"/>
    <w:rsid w:val="003256B7"/>
    <w:rsid w:val="00327FD3"/>
    <w:rsid w:val="0033217B"/>
    <w:rsid w:val="00333E70"/>
    <w:rsid w:val="0034228D"/>
    <w:rsid w:val="00345629"/>
    <w:rsid w:val="00346CF6"/>
    <w:rsid w:val="003710E3"/>
    <w:rsid w:val="00382201"/>
    <w:rsid w:val="00387BFB"/>
    <w:rsid w:val="003A26BD"/>
    <w:rsid w:val="003A5F72"/>
    <w:rsid w:val="003B03A4"/>
    <w:rsid w:val="003C5535"/>
    <w:rsid w:val="003D5BFD"/>
    <w:rsid w:val="003D5C0E"/>
    <w:rsid w:val="003D6440"/>
    <w:rsid w:val="003E2022"/>
    <w:rsid w:val="003F5001"/>
    <w:rsid w:val="00414B83"/>
    <w:rsid w:val="00415B97"/>
    <w:rsid w:val="004201F5"/>
    <w:rsid w:val="004260A7"/>
    <w:rsid w:val="00432217"/>
    <w:rsid w:val="00436E4D"/>
    <w:rsid w:val="00446056"/>
    <w:rsid w:val="0044790A"/>
    <w:rsid w:val="0048144E"/>
    <w:rsid w:val="0049004C"/>
    <w:rsid w:val="00493DEA"/>
    <w:rsid w:val="00497386"/>
    <w:rsid w:val="004A6577"/>
    <w:rsid w:val="004B22EF"/>
    <w:rsid w:val="004B5467"/>
    <w:rsid w:val="004C2954"/>
    <w:rsid w:val="004D7A44"/>
    <w:rsid w:val="00501895"/>
    <w:rsid w:val="005048EC"/>
    <w:rsid w:val="005071A0"/>
    <w:rsid w:val="00507366"/>
    <w:rsid w:val="005149F7"/>
    <w:rsid w:val="00527442"/>
    <w:rsid w:val="00532577"/>
    <w:rsid w:val="00536E25"/>
    <w:rsid w:val="0054004D"/>
    <w:rsid w:val="0054254E"/>
    <w:rsid w:val="00543E20"/>
    <w:rsid w:val="00551607"/>
    <w:rsid w:val="00552992"/>
    <w:rsid w:val="005774B5"/>
    <w:rsid w:val="00581801"/>
    <w:rsid w:val="005923A7"/>
    <w:rsid w:val="0059373F"/>
    <w:rsid w:val="005970D3"/>
    <w:rsid w:val="0059786F"/>
    <w:rsid w:val="005A01FB"/>
    <w:rsid w:val="005A66BA"/>
    <w:rsid w:val="005B6818"/>
    <w:rsid w:val="005B6B57"/>
    <w:rsid w:val="005D2A2B"/>
    <w:rsid w:val="005E1AFB"/>
    <w:rsid w:val="005E7429"/>
    <w:rsid w:val="005F53D8"/>
    <w:rsid w:val="005F76E5"/>
    <w:rsid w:val="00600505"/>
    <w:rsid w:val="00602A8C"/>
    <w:rsid w:val="00605BE4"/>
    <w:rsid w:val="00612E6F"/>
    <w:rsid w:val="00612F1B"/>
    <w:rsid w:val="00625C17"/>
    <w:rsid w:val="00645B8A"/>
    <w:rsid w:val="006461E4"/>
    <w:rsid w:val="00657003"/>
    <w:rsid w:val="00671C69"/>
    <w:rsid w:val="006778CF"/>
    <w:rsid w:val="00682250"/>
    <w:rsid w:val="00693122"/>
    <w:rsid w:val="00695BBC"/>
    <w:rsid w:val="006A66DB"/>
    <w:rsid w:val="006A6FFD"/>
    <w:rsid w:val="006B2F12"/>
    <w:rsid w:val="006B5838"/>
    <w:rsid w:val="006B5C62"/>
    <w:rsid w:val="006B75B7"/>
    <w:rsid w:val="006C5593"/>
    <w:rsid w:val="006C7339"/>
    <w:rsid w:val="006C7B9C"/>
    <w:rsid w:val="006D40F8"/>
    <w:rsid w:val="006E19E7"/>
    <w:rsid w:val="006E2493"/>
    <w:rsid w:val="006E3CB9"/>
    <w:rsid w:val="006F61AB"/>
    <w:rsid w:val="00716E5F"/>
    <w:rsid w:val="00717A56"/>
    <w:rsid w:val="00722665"/>
    <w:rsid w:val="007342D4"/>
    <w:rsid w:val="007465BC"/>
    <w:rsid w:val="00756EE5"/>
    <w:rsid w:val="00760E0F"/>
    <w:rsid w:val="007612AF"/>
    <w:rsid w:val="0076522C"/>
    <w:rsid w:val="007669CC"/>
    <w:rsid w:val="007754FE"/>
    <w:rsid w:val="0078031D"/>
    <w:rsid w:val="00780E56"/>
    <w:rsid w:val="0079435D"/>
    <w:rsid w:val="007A27F4"/>
    <w:rsid w:val="007A6975"/>
    <w:rsid w:val="007B0B46"/>
    <w:rsid w:val="007B0D20"/>
    <w:rsid w:val="007B3E36"/>
    <w:rsid w:val="007C0D97"/>
    <w:rsid w:val="007D28C2"/>
    <w:rsid w:val="007D5E37"/>
    <w:rsid w:val="007E1550"/>
    <w:rsid w:val="007E3093"/>
    <w:rsid w:val="007F060C"/>
    <w:rsid w:val="007F11E1"/>
    <w:rsid w:val="00802CCF"/>
    <w:rsid w:val="00804B04"/>
    <w:rsid w:val="0080657D"/>
    <w:rsid w:val="00813B72"/>
    <w:rsid w:val="008159FA"/>
    <w:rsid w:val="00822679"/>
    <w:rsid w:val="0082412B"/>
    <w:rsid w:val="00826428"/>
    <w:rsid w:val="00832505"/>
    <w:rsid w:val="00834A95"/>
    <w:rsid w:val="00843E97"/>
    <w:rsid w:val="008511EA"/>
    <w:rsid w:val="008526F1"/>
    <w:rsid w:val="00861B5D"/>
    <w:rsid w:val="00873262"/>
    <w:rsid w:val="0087568E"/>
    <w:rsid w:val="008810C2"/>
    <w:rsid w:val="008A2A45"/>
    <w:rsid w:val="008B7695"/>
    <w:rsid w:val="008C05BE"/>
    <w:rsid w:val="008C58A3"/>
    <w:rsid w:val="008D5BAE"/>
    <w:rsid w:val="008E57AD"/>
    <w:rsid w:val="008F3BA6"/>
    <w:rsid w:val="00905E47"/>
    <w:rsid w:val="00907A25"/>
    <w:rsid w:val="00912DE5"/>
    <w:rsid w:val="00926BB2"/>
    <w:rsid w:val="00942BDB"/>
    <w:rsid w:val="00961830"/>
    <w:rsid w:val="009A2331"/>
    <w:rsid w:val="009B0856"/>
    <w:rsid w:val="009B3096"/>
    <w:rsid w:val="009C2158"/>
    <w:rsid w:val="009D3FB9"/>
    <w:rsid w:val="009D57EE"/>
    <w:rsid w:val="009E6239"/>
    <w:rsid w:val="009F0B3C"/>
    <w:rsid w:val="009F4BA3"/>
    <w:rsid w:val="00A02538"/>
    <w:rsid w:val="00A164AB"/>
    <w:rsid w:val="00A30989"/>
    <w:rsid w:val="00A40FF3"/>
    <w:rsid w:val="00A47757"/>
    <w:rsid w:val="00A56E33"/>
    <w:rsid w:val="00A57163"/>
    <w:rsid w:val="00A73A19"/>
    <w:rsid w:val="00A77184"/>
    <w:rsid w:val="00A87CB4"/>
    <w:rsid w:val="00A90060"/>
    <w:rsid w:val="00A95001"/>
    <w:rsid w:val="00AA14B5"/>
    <w:rsid w:val="00AA4822"/>
    <w:rsid w:val="00AC129D"/>
    <w:rsid w:val="00AD0D9F"/>
    <w:rsid w:val="00AD17ED"/>
    <w:rsid w:val="00AF50BC"/>
    <w:rsid w:val="00AF697A"/>
    <w:rsid w:val="00B018F9"/>
    <w:rsid w:val="00B11D18"/>
    <w:rsid w:val="00B17E7B"/>
    <w:rsid w:val="00B22C6C"/>
    <w:rsid w:val="00B30C20"/>
    <w:rsid w:val="00B34476"/>
    <w:rsid w:val="00B3644F"/>
    <w:rsid w:val="00B52CE4"/>
    <w:rsid w:val="00B60965"/>
    <w:rsid w:val="00B61749"/>
    <w:rsid w:val="00B65439"/>
    <w:rsid w:val="00B83D7D"/>
    <w:rsid w:val="00B90CC5"/>
    <w:rsid w:val="00BC77B0"/>
    <w:rsid w:val="00BE1F24"/>
    <w:rsid w:val="00BE2FEB"/>
    <w:rsid w:val="00BE3F01"/>
    <w:rsid w:val="00BE4926"/>
    <w:rsid w:val="00BE6BBB"/>
    <w:rsid w:val="00BF7293"/>
    <w:rsid w:val="00BF7C42"/>
    <w:rsid w:val="00C22A20"/>
    <w:rsid w:val="00C23DB4"/>
    <w:rsid w:val="00C40BF7"/>
    <w:rsid w:val="00C4417A"/>
    <w:rsid w:val="00C469A6"/>
    <w:rsid w:val="00C53405"/>
    <w:rsid w:val="00C5428A"/>
    <w:rsid w:val="00C60FAB"/>
    <w:rsid w:val="00C8154D"/>
    <w:rsid w:val="00C85E2B"/>
    <w:rsid w:val="00C868B5"/>
    <w:rsid w:val="00C97970"/>
    <w:rsid w:val="00CA338E"/>
    <w:rsid w:val="00CA4647"/>
    <w:rsid w:val="00CD444C"/>
    <w:rsid w:val="00CE3055"/>
    <w:rsid w:val="00CE3064"/>
    <w:rsid w:val="00CE3961"/>
    <w:rsid w:val="00CE6EA4"/>
    <w:rsid w:val="00CF18DA"/>
    <w:rsid w:val="00CF236B"/>
    <w:rsid w:val="00CF3E20"/>
    <w:rsid w:val="00D11CA1"/>
    <w:rsid w:val="00D31EDB"/>
    <w:rsid w:val="00D33CF5"/>
    <w:rsid w:val="00D354CF"/>
    <w:rsid w:val="00D43275"/>
    <w:rsid w:val="00D56019"/>
    <w:rsid w:val="00D600D7"/>
    <w:rsid w:val="00D65A83"/>
    <w:rsid w:val="00D716D6"/>
    <w:rsid w:val="00D72388"/>
    <w:rsid w:val="00D800E2"/>
    <w:rsid w:val="00D835E1"/>
    <w:rsid w:val="00D868F3"/>
    <w:rsid w:val="00D957CC"/>
    <w:rsid w:val="00D9695C"/>
    <w:rsid w:val="00DA06B5"/>
    <w:rsid w:val="00DA3F29"/>
    <w:rsid w:val="00DD5FC0"/>
    <w:rsid w:val="00DE350D"/>
    <w:rsid w:val="00DE41B4"/>
    <w:rsid w:val="00DF0A16"/>
    <w:rsid w:val="00E045C0"/>
    <w:rsid w:val="00E135D0"/>
    <w:rsid w:val="00E15E7E"/>
    <w:rsid w:val="00E22B0F"/>
    <w:rsid w:val="00E246E4"/>
    <w:rsid w:val="00E261EF"/>
    <w:rsid w:val="00E47CEB"/>
    <w:rsid w:val="00E54B3C"/>
    <w:rsid w:val="00E72DC8"/>
    <w:rsid w:val="00E75F3B"/>
    <w:rsid w:val="00E76A30"/>
    <w:rsid w:val="00E77655"/>
    <w:rsid w:val="00E932A7"/>
    <w:rsid w:val="00E9405D"/>
    <w:rsid w:val="00E963C4"/>
    <w:rsid w:val="00EA513B"/>
    <w:rsid w:val="00EB6FE6"/>
    <w:rsid w:val="00EC51D1"/>
    <w:rsid w:val="00ED0354"/>
    <w:rsid w:val="00ED7F65"/>
    <w:rsid w:val="00EF6CD4"/>
    <w:rsid w:val="00F074F7"/>
    <w:rsid w:val="00F30BBB"/>
    <w:rsid w:val="00F311CA"/>
    <w:rsid w:val="00F32BFD"/>
    <w:rsid w:val="00F32FA7"/>
    <w:rsid w:val="00F44952"/>
    <w:rsid w:val="00F46987"/>
    <w:rsid w:val="00F50C0E"/>
    <w:rsid w:val="00F550B4"/>
    <w:rsid w:val="00F7138F"/>
    <w:rsid w:val="00F722CC"/>
    <w:rsid w:val="00F7435B"/>
    <w:rsid w:val="00F76718"/>
    <w:rsid w:val="00F83705"/>
    <w:rsid w:val="00FC506A"/>
    <w:rsid w:val="00FD06BF"/>
    <w:rsid w:val="00FD656E"/>
    <w:rsid w:val="00FD6B2F"/>
    <w:rsid w:val="00FE2789"/>
    <w:rsid w:val="00FE5FB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52007-660E-4CB2-8F50-1BBE7A02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73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738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97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73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4B54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54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54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54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5467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B54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546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B5467"/>
    <w:rPr>
      <w:vertAlign w:val="superscript"/>
    </w:rPr>
  </w:style>
  <w:style w:type="table" w:styleId="ad">
    <w:name w:val="Table Grid"/>
    <w:basedOn w:val="a1"/>
    <w:uiPriority w:val="39"/>
    <w:rsid w:val="009B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78BDB6C9A1444BB1555CD19FDF3A638E28815DE9D263B903D68796E7399B72EABC0866D7D6E21A1F951C493B32F177B6D5FD6191FA216TEmF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078BDB6C9A1444BB1555CD19FDF3A638E28815DE9D263B903D68796E7399B72EABC0866D7D6E21A1F951C493B32F177B6D5FD6191FA216TEm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78BDB6C9A1444BB1555CD19FDF3A638E28815DE9D263B903D68796E7399B72EABC0866D7D6E21A1F951C493B32F177B6D5FD6191FA216TE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EB94-DCE0-4BF3-847F-6CE767F8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10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Zhelobanova.NV</cp:lastModifiedBy>
  <cp:revision>31</cp:revision>
  <cp:lastPrinted>2020-02-10T14:48:00Z</cp:lastPrinted>
  <dcterms:created xsi:type="dcterms:W3CDTF">2019-12-20T13:19:00Z</dcterms:created>
  <dcterms:modified xsi:type="dcterms:W3CDTF">2020-02-14T07:21:00Z</dcterms:modified>
</cp:coreProperties>
</file>