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F2" w:rsidRPr="00D608F2" w:rsidRDefault="00D608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08F2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D608F2" w:rsidRPr="00D608F2" w:rsidRDefault="00D60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>к Закону</w:t>
      </w:r>
    </w:p>
    <w:p w:rsidR="00D608F2" w:rsidRPr="00D608F2" w:rsidRDefault="00D60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608F2" w:rsidRPr="00D608F2" w:rsidRDefault="00D60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8F2">
        <w:rPr>
          <w:rFonts w:ascii="Times New Roman" w:hAnsi="Times New Roman" w:cs="Times New Roman"/>
          <w:sz w:val="28"/>
          <w:szCs w:val="28"/>
        </w:rPr>
        <w:t>Об областном бюджете на 2019 год</w:t>
      </w:r>
    </w:p>
    <w:p w:rsidR="00D608F2" w:rsidRPr="00D608F2" w:rsidRDefault="00D60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08F2" w:rsidRPr="00D608F2" w:rsidRDefault="00D60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08F2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D608F2" w:rsidRPr="00D608F2" w:rsidRDefault="00D60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08F2" w:rsidRPr="00D608F2" w:rsidRDefault="00D60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608F2" w:rsidRPr="00D608F2" w:rsidRDefault="00D60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ПО РАЗДЕЛАМ</w:t>
      </w:r>
    </w:p>
    <w:p w:rsidR="00D608F2" w:rsidRPr="00D608F2" w:rsidRDefault="00D60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2019 ГОД</w:t>
      </w:r>
    </w:p>
    <w:p w:rsidR="00D608F2" w:rsidRPr="00D608F2" w:rsidRDefault="00D60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8F2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</w:p>
    <w:p w:rsidR="00D608F2" w:rsidRPr="00D608F2" w:rsidRDefault="00D6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748"/>
        <w:gridCol w:w="2693"/>
        <w:gridCol w:w="2126"/>
        <w:gridCol w:w="2127"/>
      </w:tblGrid>
      <w:tr w:rsidR="00D608F2" w:rsidRPr="00D608F2" w:rsidTr="00D608F2">
        <w:tc>
          <w:tcPr>
            <w:tcW w:w="907" w:type="dxa"/>
            <w:vMerge w:val="restart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6748" w:type="dxa"/>
            <w:vMerge w:val="restart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gridSpan w:val="3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608F2" w:rsidRPr="00D608F2" w:rsidTr="00D608F2">
        <w:tc>
          <w:tcPr>
            <w:tcW w:w="907" w:type="dxa"/>
            <w:vMerge/>
          </w:tcPr>
          <w:p w:rsidR="00D608F2" w:rsidRPr="00D608F2" w:rsidRDefault="00D6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vMerge/>
          </w:tcPr>
          <w:p w:rsidR="00D608F2" w:rsidRPr="00D608F2" w:rsidRDefault="00D6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1499025321,75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975751503,01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980921799,01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1935020,81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145267868,28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126377104,40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126377104,40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  <w:r w:rsidRPr="00D6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190476011,91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79150263,71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45386574,00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45399574,00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93003699,76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87282074,28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87281724,28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21018564,54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20107891,36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20107891,36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157000000,00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811173892,74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438232346,36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443389992,36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14840400,00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14840300,00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14840300,00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14840400,00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14840300,00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14840300,00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311865619,65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253393309,78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225492009,78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82400953,07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82428300,00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54527000,00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114442279,91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115022386,67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6440981819,89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5821865606,36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7113448613,70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228061340,01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217981213,65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217981213,65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571383188,32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441524595,31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436586345,31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139136222,92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239713568,76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461530040,00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204542207,17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204765840,17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207543240,17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296882292,91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184186838,39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184186838,39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4520502299,73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4410280279,14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5459229146,17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480474268,83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123413270,94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146391790,01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1820967634,42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563154043,32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718653677,18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1321389676,29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353558911,76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410867606,62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360906350,00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19075180,00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3274200,00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138671608,13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190519951,56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304511870,56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678607128,49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684141009,13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611086811,13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0602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651697273,00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666775051,00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527305152,00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17048455,49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2813114,13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2813114,13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9861400,00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14552844,00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80968545,00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8884490430,31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8603517503,71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8429161852,45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2893819730,03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2797786109,89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2826627054,89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4269484912,07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4336267517,02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4133083027,37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153239483,98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18501436,42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18501436,42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1170323022,76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1071657637,38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1071428041,14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43758590,99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40604989,90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40684989,90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211379814,87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211079814,87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211079814,87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142484875,61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127619998,23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127757487,86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882312927,20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464318487,09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464496965,33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855452731,65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438739379,24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438838157,48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26860195,55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25579107,85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25658807,85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2712747691,64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2614262412,79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1940106958,99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1317917238,16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1279895211,37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964654841,37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746578696,62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459663138,32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353051740,32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32838109,82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31493616,03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31493616,03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0904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600000,00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44288888,90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41900303,10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Заготовка, переработка, хранение и обеспечение </w:t>
            </w:r>
            <w:r w:rsidRPr="00D6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донорской крови и ее компонентов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130246081,59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96957296,09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96957296,09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484567565,45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701964262,08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452049162,08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12720785808,31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11490773057,17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10549298315,58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71788204,10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73216168,33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75301942,14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1578428204,45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1496339808,36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1491095769,01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8544002226,95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7794636817,90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6781835472,02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2163909644,18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1814602092,94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1888668418,77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362657528,63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311978169,64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312396713,64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394098660,81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874763859,87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123711202,81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11103825,00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3753825,00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3753825,00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231875385,38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762280718,23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11228061,17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142294352,46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99961264,69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99961264,69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8825097,97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8768051,95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8768051,95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86845877,12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66323713,55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20522163,57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688983833,97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757966219,46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890828523,42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688983833,97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757966219,46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890828523,42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4066930185,00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3669662900,00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</w:tr>
      <w:tr w:rsidR="00D608F2" w:rsidRPr="00D608F2" w:rsidTr="00D608F2">
        <w:tc>
          <w:tcPr>
            <w:tcW w:w="90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6748" w:type="dxa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397267285,00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608F2" w:rsidRPr="00D608F2" w:rsidTr="00D608F2">
        <w:tc>
          <w:tcPr>
            <w:tcW w:w="7655" w:type="dxa"/>
            <w:gridSpan w:val="2"/>
          </w:tcPr>
          <w:p w:rsidR="00D608F2" w:rsidRPr="00D608F2" w:rsidRDefault="00D60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693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41203483338,56</w:t>
            </w:r>
          </w:p>
        </w:tc>
        <w:tc>
          <w:tcPr>
            <w:tcW w:w="2126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36587180022,48</w:t>
            </w:r>
          </w:p>
        </w:tc>
        <w:tc>
          <w:tcPr>
            <w:tcW w:w="2127" w:type="dxa"/>
          </w:tcPr>
          <w:p w:rsidR="00D608F2" w:rsidRPr="00D608F2" w:rsidRDefault="00D60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8F2">
              <w:rPr>
                <w:rFonts w:ascii="Times New Roman" w:hAnsi="Times New Roman" w:cs="Times New Roman"/>
                <w:sz w:val="28"/>
                <w:szCs w:val="28"/>
              </w:rPr>
              <w:t>35530479740,17</w:t>
            </w:r>
          </w:p>
        </w:tc>
      </w:tr>
    </w:tbl>
    <w:p w:rsidR="00D608F2" w:rsidRPr="00D608F2" w:rsidRDefault="00D60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8F2" w:rsidRPr="00D608F2" w:rsidRDefault="00D60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8F2" w:rsidRPr="00D608F2" w:rsidRDefault="00D60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8F2" w:rsidRPr="00D608F2" w:rsidRDefault="00D60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8F2" w:rsidRPr="00D608F2" w:rsidRDefault="00D60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End w:id="0"/>
    <w:p w:rsidR="00DC60A6" w:rsidRPr="00D608F2" w:rsidRDefault="00DC60A6">
      <w:pPr>
        <w:rPr>
          <w:rFonts w:ascii="Times New Roman" w:hAnsi="Times New Roman" w:cs="Times New Roman"/>
          <w:sz w:val="28"/>
          <w:szCs w:val="28"/>
        </w:rPr>
      </w:pPr>
    </w:p>
    <w:sectPr w:rsidR="00DC60A6" w:rsidRPr="00D608F2" w:rsidSect="00705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F2"/>
    <w:rsid w:val="00CA300E"/>
    <w:rsid w:val="00D608F2"/>
    <w:rsid w:val="00DC40D6"/>
    <w:rsid w:val="00D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0C97A-7718-4A27-AEF5-0140CEF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2019-03-19T06:18:00Z</dcterms:created>
  <dcterms:modified xsi:type="dcterms:W3CDTF">2019-03-19T06:22:00Z</dcterms:modified>
</cp:coreProperties>
</file>