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96" w:rsidRPr="004A38B4" w:rsidRDefault="00B65996" w:rsidP="00223199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A38B4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>1</w:t>
      </w:r>
    </w:p>
    <w:p w:rsidR="00B65996" w:rsidRPr="004A38B4" w:rsidRDefault="00B65996" w:rsidP="0022319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A38B4">
        <w:rPr>
          <w:rFonts w:ascii="Times New Roman" w:hAnsi="Times New Roman"/>
          <w:sz w:val="28"/>
          <w:szCs w:val="28"/>
          <w:lang w:eastAsia="ru-RU"/>
        </w:rPr>
        <w:t>к Закону Ивановской области</w:t>
      </w:r>
      <w:r w:rsidR="00A946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38B4">
        <w:rPr>
          <w:rFonts w:ascii="Times New Roman" w:hAnsi="Times New Roman"/>
          <w:sz w:val="28"/>
          <w:szCs w:val="28"/>
          <w:lang w:eastAsia="ru-RU"/>
        </w:rPr>
        <w:t>«Об областном бюджете на 2019 год</w:t>
      </w:r>
      <w:r w:rsidR="00A946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38B4">
        <w:rPr>
          <w:rFonts w:ascii="Times New Roman" w:hAnsi="Times New Roman"/>
          <w:sz w:val="28"/>
          <w:szCs w:val="28"/>
          <w:lang w:eastAsia="ru-RU"/>
        </w:rPr>
        <w:t>и плановый период 2020 и 2021 годов»</w:t>
      </w:r>
    </w:p>
    <w:p w:rsidR="00B65996" w:rsidRPr="004A38B4" w:rsidRDefault="00B65996" w:rsidP="00B65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65996" w:rsidRPr="00DB7E18" w:rsidRDefault="00F84391" w:rsidP="00B65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B7E18">
        <w:rPr>
          <w:rFonts w:ascii="Times New Roman" w:hAnsi="Times New Roman"/>
          <w:b/>
          <w:bCs/>
          <w:sz w:val="28"/>
          <w:szCs w:val="28"/>
          <w:lang w:eastAsia="ru-RU"/>
        </w:rPr>
        <w:t>НОРМАТИВЫ</w:t>
      </w:r>
    </w:p>
    <w:p w:rsidR="00B65996" w:rsidRPr="00DB7E18" w:rsidRDefault="00F84391" w:rsidP="00F84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</w:t>
      </w:r>
      <w:r w:rsidRPr="00DB7E18">
        <w:rPr>
          <w:rFonts w:ascii="Times New Roman" w:hAnsi="Times New Roman"/>
          <w:b/>
          <w:bCs/>
          <w:sz w:val="28"/>
          <w:szCs w:val="28"/>
          <w:lang w:eastAsia="ru-RU"/>
        </w:rPr>
        <w:t>АСПРЕДЕЛЕНИЯ ДОХОДОВ МЕЖДУ ОБЛАСТНЫМ БЮДЖЕТОМ, БЮДЖЕТОМ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Т</w:t>
      </w:r>
      <w:r w:rsidRPr="00DB7E18">
        <w:rPr>
          <w:rFonts w:ascii="Times New Roman" w:hAnsi="Times New Roman"/>
          <w:b/>
          <w:bCs/>
          <w:sz w:val="28"/>
          <w:szCs w:val="28"/>
          <w:lang w:eastAsia="ru-RU"/>
        </w:rPr>
        <w:t>ЕРРИТОРИАЛЬНОГО ФОНДА ОБЯЗАТЕЛЬНОГО МЕДИЦИНСКОГО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СТРАХОВАНИЯ И</w:t>
      </w:r>
      <w:r w:rsidRPr="00DB7E18">
        <w:rPr>
          <w:rFonts w:ascii="Times New Roman" w:hAnsi="Times New Roman"/>
          <w:b/>
          <w:bCs/>
          <w:sz w:val="28"/>
          <w:szCs w:val="28"/>
          <w:lang w:eastAsia="ru-RU"/>
        </w:rPr>
        <w:t>ВАНОВСКОЙ ОБЛАСТИ И БЮДЖЕТАМИ МУНИЦИПАЛЬНЫХ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eastAsia="ru-RU"/>
        </w:rPr>
        <w:t>ОБРАЗОВАНИЙ И</w:t>
      </w:r>
      <w:r w:rsidRPr="00DB7E18">
        <w:rPr>
          <w:rFonts w:ascii="Times New Roman" w:hAnsi="Times New Roman"/>
          <w:b/>
          <w:bCs/>
          <w:sz w:val="28"/>
          <w:szCs w:val="28"/>
          <w:lang w:eastAsia="ru-RU"/>
        </w:rPr>
        <w:t>ВАНОВСКОЙ ОБЛАСТИ НА 2019 ГОД И НА ПЛАНОВЫЙ</w:t>
      </w:r>
    </w:p>
    <w:p w:rsidR="00B65996" w:rsidRDefault="00F84391" w:rsidP="00B65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Pr="00DB7E18">
        <w:rPr>
          <w:rFonts w:ascii="Times New Roman" w:hAnsi="Times New Roman"/>
          <w:b/>
          <w:bCs/>
          <w:sz w:val="28"/>
          <w:szCs w:val="28"/>
          <w:lang w:eastAsia="ru-RU"/>
        </w:rPr>
        <w:t>ЕРИОД 2020 И 2021 ГОДОВ</w:t>
      </w:r>
    </w:p>
    <w:p w:rsidR="00A9464D" w:rsidRPr="00DB7E18" w:rsidRDefault="00A9464D" w:rsidP="00B65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65996" w:rsidRDefault="00B65996" w:rsidP="00B659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B7E18">
        <w:rPr>
          <w:rFonts w:ascii="Times New Roman" w:hAnsi="Times New Roman"/>
          <w:bCs/>
          <w:sz w:val="28"/>
          <w:szCs w:val="28"/>
          <w:lang w:eastAsia="ru-RU"/>
        </w:rPr>
        <w:t>(в процентах)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1276"/>
        <w:gridCol w:w="1701"/>
        <w:gridCol w:w="1559"/>
        <w:gridCol w:w="1276"/>
      </w:tblGrid>
      <w:tr w:rsidR="00B65996" w:rsidRPr="00DB7E18" w:rsidTr="00015900">
        <w:tc>
          <w:tcPr>
            <w:tcW w:w="2268" w:type="dxa"/>
          </w:tcPr>
          <w:p w:rsidR="00B65996" w:rsidRPr="00DB7E18" w:rsidRDefault="00B65996" w:rsidP="00A9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дохода</w:t>
            </w:r>
          </w:p>
        </w:tc>
        <w:tc>
          <w:tcPr>
            <w:tcW w:w="1418" w:type="dxa"/>
          </w:tcPr>
          <w:p w:rsidR="00B65996" w:rsidRPr="00DB7E18" w:rsidRDefault="00B65996" w:rsidP="00A9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Област</w:t>
            </w:r>
            <w:r w:rsidR="00A9464D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ной бюджет</w:t>
            </w:r>
          </w:p>
        </w:tc>
        <w:tc>
          <w:tcPr>
            <w:tcW w:w="1276" w:type="dxa"/>
          </w:tcPr>
          <w:p w:rsidR="00B65996" w:rsidRPr="00DB7E18" w:rsidRDefault="00B65996" w:rsidP="00A9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Бюджеты горо</w:t>
            </w:r>
            <w:r w:rsidR="00A9464D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дских округов</w:t>
            </w:r>
          </w:p>
        </w:tc>
        <w:tc>
          <w:tcPr>
            <w:tcW w:w="1701" w:type="dxa"/>
          </w:tcPr>
          <w:p w:rsidR="00B65996" w:rsidRPr="00DB7E18" w:rsidRDefault="00B65996" w:rsidP="00A9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Бюджеты муници</w:t>
            </w:r>
            <w:r w:rsidR="00A9464D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пальных районов</w:t>
            </w:r>
          </w:p>
        </w:tc>
        <w:tc>
          <w:tcPr>
            <w:tcW w:w="1559" w:type="dxa"/>
          </w:tcPr>
          <w:p w:rsidR="00B65996" w:rsidRPr="00DB7E18" w:rsidRDefault="00B65996" w:rsidP="00A9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Бюджеты городских и сельских поселений</w:t>
            </w:r>
          </w:p>
        </w:tc>
        <w:tc>
          <w:tcPr>
            <w:tcW w:w="1276" w:type="dxa"/>
          </w:tcPr>
          <w:p w:rsidR="00B65996" w:rsidRPr="00DB7E18" w:rsidRDefault="00B65996" w:rsidP="00A9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Бюджет террито</w:t>
            </w:r>
            <w:r w:rsidR="00A9464D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риально</w:t>
            </w:r>
            <w:r w:rsidR="00A9464D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го фонда обязате</w:t>
            </w:r>
            <w:r w:rsidR="00A9464D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льного медицин</w:t>
            </w:r>
            <w:r w:rsidR="00A9464D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ского страхова</w:t>
            </w:r>
            <w:r w:rsidR="00A9464D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ния Ивановс</w:t>
            </w:r>
            <w:r w:rsidR="00A9464D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кой области</w:t>
            </w:r>
          </w:p>
        </w:tc>
      </w:tr>
      <w:tr w:rsidR="00B65996" w:rsidRPr="00DB7E18" w:rsidTr="00015900">
        <w:tc>
          <w:tcPr>
            <w:tcW w:w="9498" w:type="dxa"/>
            <w:gridSpan w:val="6"/>
          </w:tcPr>
          <w:p w:rsidR="00B65996" w:rsidRPr="00DB7E18" w:rsidRDefault="00B65996" w:rsidP="00A946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</w:tr>
      <w:tr w:rsidR="00B65996" w:rsidRPr="00DB7E18" w:rsidTr="00015900">
        <w:tc>
          <w:tcPr>
            <w:tcW w:w="226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Налог на прибыль организаций, зачислявшийся до 1 января </w:t>
            </w:r>
            <w:r w:rsidR="0024000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2005 года в местные бюджеты, мобилизуемый на территориях городских округов</w:t>
            </w:r>
          </w:p>
        </w:tc>
        <w:tc>
          <w:tcPr>
            <w:tcW w:w="141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996" w:rsidRPr="00DB7E18" w:rsidTr="00015900">
        <w:tc>
          <w:tcPr>
            <w:tcW w:w="226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Налог на </w:t>
            </w: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прибыль организаций, зачислявшийся до 1 января </w:t>
            </w:r>
            <w:r w:rsidR="0024000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2005 года в местные бюджеты, мобилизуемый на территориях муниципальных районов</w:t>
            </w:r>
          </w:p>
        </w:tc>
        <w:tc>
          <w:tcPr>
            <w:tcW w:w="141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996" w:rsidRPr="00DB7E18" w:rsidTr="00015900">
        <w:tc>
          <w:tcPr>
            <w:tcW w:w="226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Платежи за добычу общераспростра</w:t>
            </w:r>
            <w:r w:rsidR="00DB663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ненных полезных ископаемых, мобилизуемые на территориях городских округов</w:t>
            </w:r>
          </w:p>
        </w:tc>
        <w:tc>
          <w:tcPr>
            <w:tcW w:w="141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996" w:rsidRPr="00DB7E18" w:rsidTr="00015900">
        <w:tc>
          <w:tcPr>
            <w:tcW w:w="226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Платежи за добычу общераспростра</w:t>
            </w:r>
            <w:r w:rsidR="00DB663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ненных полезных ископаемых, мобилизуемые на территориях муниципальных районов</w:t>
            </w:r>
          </w:p>
        </w:tc>
        <w:tc>
          <w:tcPr>
            <w:tcW w:w="141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996" w:rsidRPr="00DB7E18" w:rsidTr="00015900">
        <w:tc>
          <w:tcPr>
            <w:tcW w:w="226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имущество предприятий</w:t>
            </w:r>
          </w:p>
        </w:tc>
        <w:tc>
          <w:tcPr>
            <w:tcW w:w="141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01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996" w:rsidRPr="00DB7E18" w:rsidTr="00015900">
        <w:tc>
          <w:tcPr>
            <w:tcW w:w="226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41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996" w:rsidRPr="00DB7E18" w:rsidTr="00015900">
        <w:tc>
          <w:tcPr>
            <w:tcW w:w="226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Налог с продаж</w:t>
            </w:r>
          </w:p>
        </w:tc>
        <w:tc>
          <w:tcPr>
            <w:tcW w:w="141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996" w:rsidRPr="00DB7E18" w:rsidTr="00015900">
        <w:tc>
          <w:tcPr>
            <w:tcW w:w="226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Сбор на нужды образовательных учреждений, взимаемый с </w:t>
            </w: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юридических лиц</w:t>
            </w:r>
          </w:p>
        </w:tc>
        <w:tc>
          <w:tcPr>
            <w:tcW w:w="141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996" w:rsidRPr="00DB7E18" w:rsidTr="00015900">
        <w:tc>
          <w:tcPr>
            <w:tcW w:w="226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налоги и сборы</w:t>
            </w:r>
          </w:p>
        </w:tc>
        <w:tc>
          <w:tcPr>
            <w:tcW w:w="141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996" w:rsidRPr="00DB7E18" w:rsidTr="00015900">
        <w:tc>
          <w:tcPr>
            <w:tcW w:w="226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41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996" w:rsidRPr="00DB7E18" w:rsidTr="00015900">
        <w:tc>
          <w:tcPr>
            <w:tcW w:w="226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41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996" w:rsidRPr="00DB7E18" w:rsidTr="00015900">
        <w:tc>
          <w:tcPr>
            <w:tcW w:w="226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41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996" w:rsidRPr="00DB7E18" w:rsidTr="00015900">
        <w:tc>
          <w:tcPr>
            <w:tcW w:w="226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Целевые сборы </w:t>
            </w:r>
            <w:r w:rsidR="0024000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</w:t>
            </w: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территориях городских округов</w:t>
            </w:r>
          </w:p>
        </w:tc>
        <w:tc>
          <w:tcPr>
            <w:tcW w:w="141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996" w:rsidRPr="00DB7E18" w:rsidTr="00015900">
        <w:tc>
          <w:tcPr>
            <w:tcW w:w="226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41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996" w:rsidRPr="00DB7E18" w:rsidTr="00015900">
        <w:tc>
          <w:tcPr>
            <w:tcW w:w="226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41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996" w:rsidRPr="00DB7E18" w:rsidTr="00015900">
        <w:tc>
          <w:tcPr>
            <w:tcW w:w="9498" w:type="dxa"/>
            <w:gridSpan w:val="6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Доходы от использования имущества, находящегося в государственной </w:t>
            </w:r>
            <w:r w:rsidR="0024000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и муниципальной собственности</w:t>
            </w:r>
          </w:p>
        </w:tc>
      </w:tr>
      <w:tr w:rsidR="00B65996" w:rsidRPr="00DB7E18" w:rsidTr="00015900">
        <w:tc>
          <w:tcPr>
            <w:tcW w:w="226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</w:t>
            </w: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01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996" w:rsidRPr="00DB7E18" w:rsidTr="00015900">
        <w:tc>
          <w:tcPr>
            <w:tcW w:w="226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996" w:rsidRPr="00DB7E18" w:rsidTr="00015900">
        <w:tc>
          <w:tcPr>
            <w:tcW w:w="226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Доходы, получаемые в виде арендной платы за </w:t>
            </w: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996" w:rsidRPr="00DB7E18" w:rsidTr="00015900">
        <w:tc>
          <w:tcPr>
            <w:tcW w:w="226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</w:t>
            </w:r>
            <w:r w:rsidR="00DB663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нными или муниципальными предприятиями либо государстве</w:t>
            </w:r>
            <w:r w:rsidR="00DB663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1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01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996" w:rsidRPr="00DB7E18" w:rsidTr="00015900">
        <w:tc>
          <w:tcPr>
            <w:tcW w:w="226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</w:t>
            </w:r>
            <w:r w:rsidR="00AF4AD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нными или муниципальными предприятиями либо государственными или муниципальными учреждениями в </w:t>
            </w: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1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996" w:rsidRPr="00DB7E18" w:rsidTr="00015900">
        <w:tc>
          <w:tcPr>
            <w:tcW w:w="226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</w:t>
            </w:r>
            <w:r w:rsidR="00AF4AD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нными или муниципальными предприятиями либо государстве</w:t>
            </w:r>
            <w:r w:rsidR="00AF4AD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нными или муниципальными учреждениями в отношении земельных </w:t>
            </w: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1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996" w:rsidRPr="00DB7E18" w:rsidTr="00015900">
        <w:tc>
          <w:tcPr>
            <w:tcW w:w="226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41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65996" w:rsidRPr="00DB7E18" w:rsidTr="00015900">
        <w:tc>
          <w:tcPr>
            <w:tcW w:w="9498" w:type="dxa"/>
            <w:gridSpan w:val="6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</w:tr>
      <w:tr w:rsidR="00B65996" w:rsidRPr="00DB7E18" w:rsidTr="00015900">
        <w:tc>
          <w:tcPr>
            <w:tcW w:w="226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996" w:rsidRPr="00DB7E18" w:rsidTr="00015900">
        <w:tc>
          <w:tcPr>
            <w:tcW w:w="226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Доходы, </w:t>
            </w: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41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996" w:rsidRPr="00DB7E18" w:rsidTr="00015900">
        <w:tc>
          <w:tcPr>
            <w:tcW w:w="226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996" w:rsidRPr="00DB7E18" w:rsidTr="00015900">
        <w:tc>
          <w:tcPr>
            <w:tcW w:w="226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41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65996" w:rsidRPr="00DB7E18" w:rsidTr="00015900">
        <w:tc>
          <w:tcPr>
            <w:tcW w:w="9498" w:type="dxa"/>
            <w:gridSpan w:val="6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</w:tr>
      <w:tr w:rsidR="00B65996" w:rsidRPr="00DB7E18" w:rsidTr="00015900">
        <w:tc>
          <w:tcPr>
            <w:tcW w:w="226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</w:t>
            </w: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власти субъектов Российской Федерации</w:t>
            </w:r>
          </w:p>
        </w:tc>
        <w:tc>
          <w:tcPr>
            <w:tcW w:w="141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01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996" w:rsidRPr="00DB7E18" w:rsidTr="00015900">
        <w:tc>
          <w:tcPr>
            <w:tcW w:w="226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1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996" w:rsidRPr="00DB7E18" w:rsidTr="00015900">
        <w:tc>
          <w:tcPr>
            <w:tcW w:w="226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</w:t>
            </w: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государственной власти субъектов Российской Федерации</w:t>
            </w:r>
          </w:p>
        </w:tc>
        <w:tc>
          <w:tcPr>
            <w:tcW w:w="141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996" w:rsidRPr="00DB7E18" w:rsidTr="00015900">
        <w:tc>
          <w:tcPr>
            <w:tcW w:w="226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1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01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996" w:rsidRPr="00DB7E18" w:rsidTr="00015900">
        <w:tc>
          <w:tcPr>
            <w:tcW w:w="226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Плата за увеличение площади земельных </w:t>
            </w: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участков, находящихся в частной собственности, в результате перераспределе</w:t>
            </w:r>
            <w:r w:rsidR="00066B9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1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996" w:rsidRPr="00DB7E18" w:rsidTr="00015900">
        <w:tc>
          <w:tcPr>
            <w:tcW w:w="226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</w:t>
            </w:r>
            <w:r w:rsidR="00066B9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ния таких </w:t>
            </w: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земельных участков и земельных участков, которые расположены в границах городских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1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996" w:rsidRPr="00DB7E18" w:rsidTr="00015900">
        <w:tc>
          <w:tcPr>
            <w:tcW w:w="226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округов, находятся в федеральной </w:t>
            </w: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1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01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996" w:rsidRPr="00DB7E18" w:rsidTr="00015900">
        <w:tc>
          <w:tcPr>
            <w:tcW w:w="226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1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996" w:rsidRPr="00DB7E18" w:rsidTr="00015900">
        <w:tc>
          <w:tcPr>
            <w:tcW w:w="2268" w:type="dxa"/>
          </w:tcPr>
          <w:p w:rsidR="00066B97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Доходы от продажи недвижимого </w:t>
            </w: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имущества одновременно с занятыми </w:t>
            </w:r>
          </w:p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такими объектами недвижимого имущества земельными 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1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996" w:rsidRPr="00DB7E18" w:rsidTr="00015900">
        <w:tc>
          <w:tcPr>
            <w:tcW w:w="9498" w:type="dxa"/>
            <w:gridSpan w:val="6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административных платежей и сборов</w:t>
            </w:r>
          </w:p>
        </w:tc>
      </w:tr>
      <w:tr w:rsidR="00B65996" w:rsidRPr="00DB7E18" w:rsidTr="00015900">
        <w:tc>
          <w:tcPr>
            <w:tcW w:w="226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1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996" w:rsidRPr="00DB7E18" w:rsidTr="00015900">
        <w:tc>
          <w:tcPr>
            <w:tcW w:w="9498" w:type="dxa"/>
            <w:gridSpan w:val="6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прочих неналоговых доходов</w:t>
            </w:r>
          </w:p>
        </w:tc>
      </w:tr>
      <w:tr w:rsidR="00B65996" w:rsidRPr="00DB7E18" w:rsidTr="00015900">
        <w:tc>
          <w:tcPr>
            <w:tcW w:w="226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Невыясненные поступления, зачисляемые в </w:t>
            </w: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бюджеты городских округов</w:t>
            </w:r>
          </w:p>
        </w:tc>
        <w:tc>
          <w:tcPr>
            <w:tcW w:w="141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996" w:rsidRPr="00DB7E18" w:rsidTr="00015900">
        <w:tc>
          <w:tcPr>
            <w:tcW w:w="226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41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65996" w:rsidRPr="00DB7E18" w:rsidTr="00015900">
        <w:tc>
          <w:tcPr>
            <w:tcW w:w="226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Возмещение потерь сельскохо</w:t>
            </w:r>
            <w:r w:rsidR="003366E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зяйственного производства, связанных с изъятием сельскохо</w:t>
            </w:r>
            <w:r w:rsidR="003366E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зяйственных угодий, расположенных на территориях городских округов (по обязательствам, возникшим до </w:t>
            </w:r>
            <w:r w:rsidR="003366E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1 января 2008 года)</w:t>
            </w:r>
          </w:p>
        </w:tc>
        <w:tc>
          <w:tcPr>
            <w:tcW w:w="141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996" w:rsidRPr="00DB7E18" w:rsidTr="00015900">
        <w:tc>
          <w:tcPr>
            <w:tcW w:w="226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996" w:rsidRPr="00DB7E18" w:rsidTr="00015900">
        <w:tc>
          <w:tcPr>
            <w:tcW w:w="226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Возврат декларационного платежа, уплаченного в период с 1 марта 2007 года и </w:t>
            </w:r>
            <w:r w:rsidR="003366E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 1 января </w:t>
            </w:r>
            <w:r w:rsidR="003366E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2008 года при упрощенном декларировании доходов</w:t>
            </w:r>
          </w:p>
        </w:tc>
        <w:tc>
          <w:tcPr>
            <w:tcW w:w="141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996" w:rsidRPr="00DB7E18" w:rsidTr="00015900">
        <w:tc>
          <w:tcPr>
            <w:tcW w:w="226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Целевые отчисления от лотерей городских округов</w:t>
            </w:r>
          </w:p>
        </w:tc>
        <w:tc>
          <w:tcPr>
            <w:tcW w:w="141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996" w:rsidRPr="00DB7E18" w:rsidTr="00015900">
        <w:tc>
          <w:tcPr>
            <w:tcW w:w="226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1418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E1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65996" w:rsidRPr="00DB7E18" w:rsidRDefault="00B65996" w:rsidP="0089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536AC" w:rsidRPr="00C21AA4" w:rsidRDefault="008536AC" w:rsidP="00C21AA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21AA4" w:rsidRDefault="00C21AA4" w:rsidP="003366EE">
      <w:pPr>
        <w:spacing w:after="0" w:line="240" w:lineRule="auto"/>
        <w:ind w:right="-143"/>
        <w:jc w:val="right"/>
      </w:pPr>
    </w:p>
    <w:sectPr w:rsidR="00C21AA4" w:rsidSect="00C21AA4">
      <w:headerReference w:type="default" r:id="rId6"/>
      <w:pgSz w:w="11906" w:h="16838"/>
      <w:pgMar w:top="1418" w:right="850" w:bottom="141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730" w:rsidRDefault="00BF4730" w:rsidP="00C21AA4">
      <w:pPr>
        <w:spacing w:after="0" w:line="240" w:lineRule="auto"/>
      </w:pPr>
      <w:r>
        <w:separator/>
      </w:r>
    </w:p>
  </w:endnote>
  <w:endnote w:type="continuationSeparator" w:id="0">
    <w:p w:rsidR="00BF4730" w:rsidRDefault="00BF4730" w:rsidP="00C21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730" w:rsidRDefault="00BF4730" w:rsidP="00C21AA4">
      <w:pPr>
        <w:spacing w:after="0" w:line="240" w:lineRule="auto"/>
      </w:pPr>
      <w:r>
        <w:separator/>
      </w:r>
    </w:p>
  </w:footnote>
  <w:footnote w:type="continuationSeparator" w:id="0">
    <w:p w:rsidR="00BF4730" w:rsidRDefault="00BF4730" w:rsidP="00C21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113713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21AA4" w:rsidRPr="00A9464D" w:rsidRDefault="00C21AA4">
        <w:pPr>
          <w:pStyle w:val="a3"/>
          <w:jc w:val="right"/>
          <w:rPr>
            <w:rFonts w:ascii="Times New Roman" w:hAnsi="Times New Roman"/>
            <w:sz w:val="28"/>
            <w:szCs w:val="28"/>
          </w:rPr>
        </w:pPr>
        <w:r w:rsidRPr="00A9464D">
          <w:rPr>
            <w:rFonts w:ascii="Times New Roman" w:hAnsi="Times New Roman"/>
            <w:sz w:val="28"/>
            <w:szCs w:val="28"/>
          </w:rPr>
          <w:fldChar w:fldCharType="begin"/>
        </w:r>
        <w:r w:rsidRPr="00A9464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9464D">
          <w:rPr>
            <w:rFonts w:ascii="Times New Roman" w:hAnsi="Times New Roman"/>
            <w:sz w:val="28"/>
            <w:szCs w:val="28"/>
          </w:rPr>
          <w:fldChar w:fldCharType="separate"/>
        </w:r>
        <w:r w:rsidR="00F84391">
          <w:rPr>
            <w:rFonts w:ascii="Times New Roman" w:hAnsi="Times New Roman"/>
            <w:noProof/>
            <w:sz w:val="28"/>
            <w:szCs w:val="28"/>
          </w:rPr>
          <w:t>17</w:t>
        </w:r>
        <w:r w:rsidRPr="00A9464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96"/>
    <w:rsid w:val="00015900"/>
    <w:rsid w:val="00066B97"/>
    <w:rsid w:val="00223199"/>
    <w:rsid w:val="00240003"/>
    <w:rsid w:val="003366EE"/>
    <w:rsid w:val="004F3DB4"/>
    <w:rsid w:val="006E23EF"/>
    <w:rsid w:val="008536AC"/>
    <w:rsid w:val="00A9464D"/>
    <w:rsid w:val="00AF4AD2"/>
    <w:rsid w:val="00B65996"/>
    <w:rsid w:val="00BF4730"/>
    <w:rsid w:val="00C21AA4"/>
    <w:rsid w:val="00DB6632"/>
    <w:rsid w:val="00F8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F6E12-C863-4CF2-84F4-53A24EC6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99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1AA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21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1AA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Балашова</dc:creator>
  <cp:lastModifiedBy>Елесина Алена Сергеевна</cp:lastModifiedBy>
  <cp:revision>11</cp:revision>
  <dcterms:created xsi:type="dcterms:W3CDTF">2018-11-09T05:57:00Z</dcterms:created>
  <dcterms:modified xsi:type="dcterms:W3CDTF">2018-12-14T07:39:00Z</dcterms:modified>
</cp:coreProperties>
</file>