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58C9" w:rsidRPr="00CF4F78" w:rsidRDefault="00FE58C9" w:rsidP="00FE58C9">
      <w:pPr>
        <w:jc w:val="center"/>
        <w:rPr>
          <w:szCs w:val="28"/>
        </w:rPr>
      </w:pPr>
      <w:r w:rsidRPr="006C12A6">
        <w:rPr>
          <w:noProof/>
          <w:szCs w:val="28"/>
          <w:lang w:eastAsia="ru-RU"/>
        </w:rPr>
        <w:drawing>
          <wp:inline distT="0" distB="0" distL="0" distR="0">
            <wp:extent cx="914400" cy="6762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58C9" w:rsidRPr="00FE58C9" w:rsidRDefault="00FE58C9" w:rsidP="00FE58C9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E58C9">
        <w:rPr>
          <w:rFonts w:ascii="Times New Roman" w:hAnsi="Times New Roman" w:cs="Times New Roman"/>
          <w:b/>
          <w:sz w:val="36"/>
          <w:szCs w:val="36"/>
        </w:rPr>
        <w:t>ДЕПАРТАМЕНТ ФИНАНСОВ</w:t>
      </w:r>
    </w:p>
    <w:p w:rsidR="00FE58C9" w:rsidRPr="00FE58C9" w:rsidRDefault="00FE58C9" w:rsidP="00FE58C9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E58C9">
        <w:rPr>
          <w:rFonts w:ascii="Times New Roman" w:hAnsi="Times New Roman" w:cs="Times New Roman"/>
          <w:b/>
          <w:sz w:val="36"/>
          <w:szCs w:val="36"/>
        </w:rPr>
        <w:t xml:space="preserve">ИВАНОВСКОЙ ОБЛАСТИ </w:t>
      </w:r>
    </w:p>
    <w:p w:rsidR="00FE58C9" w:rsidRPr="00FE58C9" w:rsidRDefault="00FE58C9" w:rsidP="00FE58C9">
      <w:pPr>
        <w:pStyle w:val="7"/>
        <w:rPr>
          <w:rFonts w:ascii="Times New Roman" w:hAnsi="Times New Roman"/>
          <w:szCs w:val="28"/>
        </w:rPr>
      </w:pPr>
    </w:p>
    <w:p w:rsidR="00FE58C9" w:rsidRPr="00B76480" w:rsidRDefault="00FE58C9" w:rsidP="00FE58C9">
      <w:pPr>
        <w:pStyle w:val="7"/>
        <w:rPr>
          <w:rFonts w:ascii="Times New Roman" w:hAnsi="Times New Roman"/>
          <w:sz w:val="32"/>
          <w:szCs w:val="32"/>
        </w:rPr>
      </w:pPr>
      <w:r w:rsidRPr="00B76480">
        <w:rPr>
          <w:rFonts w:ascii="Times New Roman" w:hAnsi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6005195</wp:posOffset>
                </wp:positionH>
                <wp:positionV relativeFrom="paragraph">
                  <wp:posOffset>208280</wp:posOffset>
                </wp:positionV>
                <wp:extent cx="38100" cy="38100"/>
                <wp:effectExtent l="0" t="0" r="0" b="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" cy="38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E58C9" w:rsidRDefault="00FE58C9" w:rsidP="00FE58C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left:0;text-align:left;margin-left:472.85pt;margin-top:16.4pt;width:3pt;height: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" o:allowincell="f" filled="f" stroked="f">
                <v:textbox inset="1pt,1pt,1pt,1pt">
                  <w:txbxContent>
                    <w:p w:rsidR="00FE58C9" w:rsidRDefault="00FE58C9" w:rsidP="00FE58C9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B76480">
        <w:rPr>
          <w:rFonts w:ascii="Times New Roman" w:hAnsi="Times New Roman"/>
          <w:noProof/>
          <w:sz w:val="32"/>
          <w:szCs w:val="32"/>
        </w:rPr>
        <w:t>П Р И К А З</w:t>
      </w:r>
    </w:p>
    <w:p w:rsidR="00FE58C9" w:rsidRPr="00FE58C9" w:rsidRDefault="00980CF8" w:rsidP="00FE58C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FE58C9" w:rsidRPr="00FE58C9" w:rsidRDefault="004E51CC" w:rsidP="00FE58C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B31963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»</w:t>
      </w:r>
      <w:r w:rsidR="00980CF8" w:rsidRPr="00980CF8">
        <w:rPr>
          <w:rFonts w:ascii="Times New Roman" w:hAnsi="Times New Roman" w:cs="Times New Roman"/>
          <w:sz w:val="28"/>
          <w:szCs w:val="28"/>
        </w:rPr>
        <w:t xml:space="preserve"> </w:t>
      </w:r>
      <w:r w:rsidR="00B31963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3E0836">
        <w:rPr>
          <w:rFonts w:ascii="Times New Roman" w:hAnsi="Times New Roman" w:cs="Times New Roman"/>
          <w:sz w:val="28"/>
          <w:szCs w:val="28"/>
        </w:rPr>
        <w:t xml:space="preserve"> </w:t>
      </w:r>
      <w:r w:rsidR="00980CF8" w:rsidRPr="00980CF8">
        <w:rPr>
          <w:rFonts w:ascii="Times New Roman" w:hAnsi="Times New Roman" w:cs="Times New Roman"/>
          <w:sz w:val="28"/>
          <w:szCs w:val="28"/>
        </w:rPr>
        <w:t>2020</w:t>
      </w:r>
      <w:r w:rsidR="00980CF8">
        <w:rPr>
          <w:rFonts w:ascii="Times New Roman" w:hAnsi="Times New Roman" w:cs="Times New Roman"/>
          <w:sz w:val="28"/>
          <w:szCs w:val="28"/>
        </w:rPr>
        <w:t xml:space="preserve"> </w:t>
      </w:r>
      <w:r w:rsidR="00FE58C9" w:rsidRPr="00FE58C9">
        <w:rPr>
          <w:rFonts w:ascii="Times New Roman" w:hAnsi="Times New Roman" w:cs="Times New Roman"/>
          <w:sz w:val="28"/>
          <w:szCs w:val="28"/>
        </w:rPr>
        <w:t xml:space="preserve">г.                                </w:t>
      </w:r>
      <w:r w:rsidR="00980CF8">
        <w:rPr>
          <w:rFonts w:ascii="Times New Roman" w:hAnsi="Times New Roman" w:cs="Times New Roman"/>
          <w:sz w:val="28"/>
          <w:szCs w:val="28"/>
        </w:rPr>
        <w:t xml:space="preserve"> </w:t>
      </w:r>
      <w:r w:rsidR="00E06F37">
        <w:rPr>
          <w:rFonts w:ascii="Times New Roman" w:hAnsi="Times New Roman" w:cs="Times New Roman"/>
          <w:sz w:val="28"/>
          <w:szCs w:val="28"/>
        </w:rPr>
        <w:t xml:space="preserve">    </w:t>
      </w:r>
      <w:r w:rsidR="00C45508">
        <w:rPr>
          <w:rFonts w:ascii="Times New Roman" w:hAnsi="Times New Roman" w:cs="Times New Roman"/>
          <w:sz w:val="28"/>
          <w:szCs w:val="28"/>
        </w:rPr>
        <w:t xml:space="preserve">         </w:t>
      </w:r>
      <w:r w:rsidR="002D619F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C45508">
        <w:rPr>
          <w:rFonts w:ascii="Times New Roman" w:hAnsi="Times New Roman" w:cs="Times New Roman"/>
          <w:sz w:val="28"/>
          <w:szCs w:val="28"/>
        </w:rPr>
        <w:t xml:space="preserve">   </w:t>
      </w:r>
      <w:r w:rsidR="00E06F37">
        <w:rPr>
          <w:rFonts w:ascii="Times New Roman" w:hAnsi="Times New Roman" w:cs="Times New Roman"/>
          <w:sz w:val="28"/>
          <w:szCs w:val="28"/>
        </w:rPr>
        <w:t xml:space="preserve">   </w:t>
      </w:r>
      <w:r w:rsidR="00980CF8">
        <w:rPr>
          <w:rFonts w:ascii="Times New Roman" w:hAnsi="Times New Roman" w:cs="Times New Roman"/>
          <w:sz w:val="28"/>
          <w:szCs w:val="28"/>
        </w:rPr>
        <w:t xml:space="preserve">   </w:t>
      </w:r>
      <w:r w:rsidR="00B31963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3E0836">
        <w:rPr>
          <w:rFonts w:ascii="Times New Roman" w:hAnsi="Times New Roman" w:cs="Times New Roman"/>
          <w:sz w:val="28"/>
          <w:szCs w:val="28"/>
        </w:rPr>
        <w:t xml:space="preserve">  </w:t>
      </w:r>
      <w:r w:rsidR="00FE58C9" w:rsidRPr="00FE58C9">
        <w:rPr>
          <w:rFonts w:ascii="Times New Roman" w:hAnsi="Times New Roman" w:cs="Times New Roman"/>
          <w:sz w:val="28"/>
          <w:szCs w:val="28"/>
        </w:rPr>
        <w:t xml:space="preserve">№ </w:t>
      </w:r>
    </w:p>
    <w:p w:rsidR="00FE58C9" w:rsidRPr="00FE58C9" w:rsidRDefault="00FE58C9" w:rsidP="00FE58C9">
      <w:pPr>
        <w:pStyle w:val="2"/>
        <w:rPr>
          <w:sz w:val="28"/>
          <w:szCs w:val="28"/>
        </w:rPr>
      </w:pPr>
    </w:p>
    <w:p w:rsidR="00227A9F" w:rsidRDefault="00227A9F" w:rsidP="00227A9F">
      <w:pPr>
        <w:tabs>
          <w:tab w:val="left" w:pos="4536"/>
        </w:tabs>
        <w:spacing w:after="0" w:line="240" w:lineRule="auto"/>
        <w:ind w:right="4819"/>
        <w:rPr>
          <w:rFonts w:ascii="Times New Roman" w:hAnsi="Times New Roman" w:cs="Times New Roman"/>
          <w:b/>
          <w:sz w:val="28"/>
          <w:szCs w:val="28"/>
        </w:rPr>
      </w:pPr>
    </w:p>
    <w:p w:rsidR="00FE58C9" w:rsidRPr="00895D3A" w:rsidRDefault="00FE58C9" w:rsidP="00895D3A">
      <w:pPr>
        <w:tabs>
          <w:tab w:val="left" w:pos="3544"/>
          <w:tab w:val="left" w:pos="3828"/>
        </w:tabs>
        <w:spacing w:after="0" w:line="240" w:lineRule="auto"/>
        <w:ind w:right="467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5D3A">
        <w:rPr>
          <w:rFonts w:ascii="Times New Roman" w:hAnsi="Times New Roman" w:cs="Times New Roman"/>
          <w:b/>
          <w:sz w:val="28"/>
          <w:szCs w:val="28"/>
        </w:rPr>
        <w:t>О</w:t>
      </w:r>
      <w:r w:rsidR="00FC3D27" w:rsidRPr="00895D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E0836" w:rsidRPr="00895D3A">
        <w:rPr>
          <w:rFonts w:ascii="Times New Roman" w:hAnsi="Times New Roman" w:cs="Times New Roman"/>
          <w:b/>
          <w:sz w:val="28"/>
          <w:szCs w:val="28"/>
        </w:rPr>
        <w:t>признании утратившим силу приказ</w:t>
      </w:r>
      <w:r w:rsidR="00C11345">
        <w:rPr>
          <w:rFonts w:ascii="Times New Roman" w:hAnsi="Times New Roman" w:cs="Times New Roman"/>
          <w:b/>
          <w:sz w:val="28"/>
          <w:szCs w:val="28"/>
        </w:rPr>
        <w:t>а</w:t>
      </w:r>
      <w:r w:rsidR="003E0836" w:rsidRPr="00895D3A">
        <w:rPr>
          <w:rFonts w:ascii="Times New Roman" w:hAnsi="Times New Roman" w:cs="Times New Roman"/>
          <w:b/>
          <w:sz w:val="28"/>
          <w:szCs w:val="28"/>
        </w:rPr>
        <w:t xml:space="preserve"> Департамента финансов Ивановской области </w:t>
      </w:r>
    </w:p>
    <w:p w:rsidR="00FE58C9" w:rsidRPr="004D0AE0" w:rsidRDefault="00FE58C9" w:rsidP="00FE58C9">
      <w:pPr>
        <w:spacing w:after="0"/>
        <w:ind w:right="1134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E58C9" w:rsidRDefault="00FE58C9" w:rsidP="003E08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58C9">
        <w:rPr>
          <w:rFonts w:ascii="Times New Roman" w:hAnsi="Times New Roman" w:cs="Times New Roman"/>
          <w:sz w:val="28"/>
          <w:szCs w:val="28"/>
        </w:rPr>
        <w:t>В</w:t>
      </w:r>
      <w:r w:rsidR="00DC62BD">
        <w:rPr>
          <w:rFonts w:ascii="Times New Roman" w:hAnsi="Times New Roman" w:cs="Times New Roman"/>
          <w:sz w:val="28"/>
          <w:szCs w:val="28"/>
        </w:rPr>
        <w:t xml:space="preserve"> соответствии с пунктом 2 статьи 20 Бюджетного кодекса Российской Федерации и</w:t>
      </w:r>
      <w:r w:rsidR="003E0836">
        <w:rPr>
          <w:rFonts w:ascii="Times New Roman" w:hAnsi="Times New Roman" w:cs="Times New Roman"/>
          <w:sz w:val="28"/>
          <w:szCs w:val="28"/>
        </w:rPr>
        <w:t xml:space="preserve"> </w:t>
      </w:r>
      <w:r w:rsidR="00B6129A">
        <w:rPr>
          <w:rFonts w:ascii="Times New Roman" w:hAnsi="Times New Roman" w:cs="Times New Roman"/>
          <w:sz w:val="28"/>
          <w:szCs w:val="28"/>
        </w:rPr>
        <w:t>Законом Ивановской области от 30.11.2020</w:t>
      </w:r>
      <w:r w:rsidR="00895D3A">
        <w:rPr>
          <w:rFonts w:ascii="Times New Roman" w:hAnsi="Times New Roman" w:cs="Times New Roman"/>
          <w:sz w:val="28"/>
          <w:szCs w:val="28"/>
        </w:rPr>
        <w:t xml:space="preserve"> </w:t>
      </w:r>
      <w:r w:rsidR="00895D3A">
        <w:rPr>
          <w:rFonts w:ascii="Times New Roman" w:hAnsi="Times New Roman" w:cs="Times New Roman"/>
          <w:sz w:val="28"/>
          <w:szCs w:val="28"/>
        </w:rPr>
        <w:br/>
        <w:t>№ </w:t>
      </w:r>
      <w:r w:rsidR="00B6129A">
        <w:rPr>
          <w:rFonts w:ascii="Times New Roman" w:hAnsi="Times New Roman" w:cs="Times New Roman"/>
          <w:sz w:val="28"/>
          <w:szCs w:val="28"/>
        </w:rPr>
        <w:t>78</w:t>
      </w:r>
      <w:r w:rsidR="00895D3A">
        <w:rPr>
          <w:rFonts w:ascii="Times New Roman" w:hAnsi="Times New Roman" w:cs="Times New Roman"/>
          <w:sz w:val="28"/>
          <w:szCs w:val="28"/>
        </w:rPr>
        <w:t>-</w:t>
      </w:r>
      <w:r w:rsidR="00895D3A" w:rsidRPr="00B6129A">
        <w:rPr>
          <w:rFonts w:ascii="Times New Roman" w:hAnsi="Times New Roman" w:cs="Times New Roman"/>
          <w:sz w:val="28"/>
          <w:szCs w:val="28"/>
        </w:rPr>
        <w:t>ОЗ «</w:t>
      </w:r>
      <w:r w:rsidR="00B6129A" w:rsidRPr="00B612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 внесении изменений в Закон Ивановской области </w:t>
      </w:r>
      <w:r w:rsidR="00B6129A" w:rsidRPr="00B6129A">
        <w:rPr>
          <w:rFonts w:ascii="Times New Roman" w:hAnsi="Times New Roman" w:cs="Times New Roman"/>
          <w:sz w:val="28"/>
          <w:szCs w:val="28"/>
        </w:rPr>
        <w:t>«</w:t>
      </w:r>
      <w:r w:rsidR="00B6129A" w:rsidRPr="00B612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бюджете территориального фонда обязательного медицинского страхования Ивановской области на 2020 год</w:t>
      </w:r>
      <w:r w:rsidR="003E15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bookmarkStart w:id="0" w:name="_GoBack"/>
      <w:bookmarkEnd w:id="0"/>
      <w:r w:rsidR="00B6129A" w:rsidRPr="00B612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на плановый период 2021 и 2022 годов</w:t>
      </w:r>
      <w:r w:rsidR="00895D3A" w:rsidRPr="00B6129A">
        <w:rPr>
          <w:rFonts w:ascii="Times New Roman" w:hAnsi="Times New Roman" w:cs="Times New Roman"/>
          <w:sz w:val="28"/>
          <w:szCs w:val="28"/>
        </w:rPr>
        <w:t>»</w:t>
      </w:r>
    </w:p>
    <w:p w:rsidR="00506804" w:rsidRPr="00FE58C9" w:rsidRDefault="00506804" w:rsidP="00FE58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6804" w:rsidRPr="00506804" w:rsidRDefault="00506804" w:rsidP="00506804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06804">
        <w:rPr>
          <w:rFonts w:ascii="Times New Roman" w:hAnsi="Times New Roman" w:cs="Times New Roman"/>
          <w:sz w:val="28"/>
          <w:szCs w:val="28"/>
        </w:rPr>
        <w:t>П Р И К А З Ы В А Ю:</w:t>
      </w:r>
    </w:p>
    <w:p w:rsidR="00FE58C9" w:rsidRPr="00FE58C9" w:rsidRDefault="00FE58C9" w:rsidP="005068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58C9" w:rsidRDefault="00FE58C9" w:rsidP="003E0836">
      <w:pPr>
        <w:tabs>
          <w:tab w:val="left" w:pos="453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58C9">
        <w:rPr>
          <w:rFonts w:ascii="Times New Roman" w:hAnsi="Times New Roman" w:cs="Times New Roman"/>
          <w:sz w:val="28"/>
          <w:szCs w:val="28"/>
        </w:rPr>
        <w:t>1. </w:t>
      </w:r>
      <w:r w:rsidR="003E0836">
        <w:rPr>
          <w:rFonts w:ascii="Times New Roman" w:hAnsi="Times New Roman" w:cs="Times New Roman"/>
          <w:sz w:val="28"/>
          <w:szCs w:val="28"/>
        </w:rPr>
        <w:t>Признать утратившим силу приказ Департамента финансов Ивановской области</w:t>
      </w:r>
      <w:r w:rsidR="003E0836" w:rsidRPr="003E0836">
        <w:t xml:space="preserve"> </w:t>
      </w:r>
      <w:r w:rsidR="003E0836" w:rsidRPr="003E0836">
        <w:rPr>
          <w:rFonts w:ascii="Times New Roman" w:hAnsi="Times New Roman" w:cs="Times New Roman"/>
          <w:sz w:val="28"/>
          <w:szCs w:val="28"/>
        </w:rPr>
        <w:t xml:space="preserve">от </w:t>
      </w:r>
      <w:r w:rsidR="00B31963">
        <w:rPr>
          <w:rFonts w:ascii="Times New Roman" w:hAnsi="Times New Roman" w:cs="Times New Roman"/>
          <w:sz w:val="28"/>
          <w:szCs w:val="28"/>
        </w:rPr>
        <w:t>29</w:t>
      </w:r>
      <w:r w:rsidR="003E0836" w:rsidRPr="003E0836">
        <w:rPr>
          <w:rFonts w:ascii="Times New Roman" w:hAnsi="Times New Roman" w:cs="Times New Roman"/>
          <w:sz w:val="28"/>
          <w:szCs w:val="28"/>
        </w:rPr>
        <w:t>.0</w:t>
      </w:r>
      <w:r w:rsidR="00B31963">
        <w:rPr>
          <w:rFonts w:ascii="Times New Roman" w:hAnsi="Times New Roman" w:cs="Times New Roman"/>
          <w:sz w:val="28"/>
          <w:szCs w:val="28"/>
        </w:rPr>
        <w:t>9</w:t>
      </w:r>
      <w:r w:rsidR="003E0836" w:rsidRPr="003E0836">
        <w:rPr>
          <w:rFonts w:ascii="Times New Roman" w:hAnsi="Times New Roman" w:cs="Times New Roman"/>
          <w:sz w:val="28"/>
          <w:szCs w:val="28"/>
        </w:rPr>
        <w:t xml:space="preserve">.2020 № </w:t>
      </w:r>
      <w:r w:rsidR="00B31963">
        <w:rPr>
          <w:rFonts w:ascii="Times New Roman" w:hAnsi="Times New Roman" w:cs="Times New Roman"/>
          <w:sz w:val="28"/>
          <w:szCs w:val="28"/>
        </w:rPr>
        <w:t>240</w:t>
      </w:r>
      <w:r w:rsidR="003E0836">
        <w:rPr>
          <w:rFonts w:ascii="Times New Roman" w:hAnsi="Times New Roman" w:cs="Times New Roman"/>
          <w:sz w:val="28"/>
          <w:szCs w:val="28"/>
        </w:rPr>
        <w:t xml:space="preserve"> «О внесении изменений в</w:t>
      </w:r>
      <w:r w:rsidR="003E0836" w:rsidRPr="00FE58C9">
        <w:rPr>
          <w:rFonts w:ascii="Times New Roman" w:hAnsi="Times New Roman" w:cs="Times New Roman"/>
          <w:sz w:val="28"/>
          <w:szCs w:val="28"/>
        </w:rPr>
        <w:t xml:space="preserve"> Перечень главных администраторов доходов</w:t>
      </w:r>
      <w:r w:rsidR="00CC7D12" w:rsidRPr="00CC7D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C7D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бюджета </w:t>
      </w:r>
      <w:r w:rsidR="00CC7D12" w:rsidRPr="00B612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территориального фонда обязательного медицинского страхования Ивановской области на 2020 год</w:t>
      </w:r>
      <w:r w:rsidR="00CC7D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C7D12" w:rsidRPr="00B612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на плановый период 2021 и 2022 годов</w:t>
      </w:r>
      <w:r w:rsidR="003E0836">
        <w:rPr>
          <w:rFonts w:ascii="Times New Roman" w:hAnsi="Times New Roman" w:cs="Times New Roman"/>
          <w:sz w:val="28"/>
          <w:szCs w:val="28"/>
        </w:rPr>
        <w:t>»</w:t>
      </w:r>
      <w:r w:rsidR="00E14A90">
        <w:rPr>
          <w:rFonts w:ascii="Times New Roman" w:hAnsi="Times New Roman" w:cs="Times New Roman"/>
          <w:sz w:val="28"/>
          <w:szCs w:val="28"/>
        </w:rPr>
        <w:t>.</w:t>
      </w:r>
    </w:p>
    <w:p w:rsidR="004D0AE0" w:rsidRPr="00FE58C9" w:rsidRDefault="00895D3A" w:rsidP="00FE58C9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4D0AE0">
        <w:rPr>
          <w:rFonts w:ascii="Times New Roman" w:eastAsia="Times New Roman" w:hAnsi="Times New Roman" w:cs="Times New Roman"/>
          <w:sz w:val="28"/>
          <w:szCs w:val="28"/>
        </w:rPr>
        <w:t>. Контроль исполнения</w:t>
      </w:r>
      <w:r w:rsidR="008D61CE">
        <w:rPr>
          <w:rFonts w:ascii="Times New Roman" w:eastAsia="Times New Roman" w:hAnsi="Times New Roman" w:cs="Times New Roman"/>
          <w:sz w:val="28"/>
          <w:szCs w:val="28"/>
        </w:rPr>
        <w:t xml:space="preserve"> настоящего приказа</w:t>
      </w:r>
      <w:r w:rsidR="004D0AE0">
        <w:rPr>
          <w:rFonts w:ascii="Times New Roman" w:eastAsia="Times New Roman" w:hAnsi="Times New Roman" w:cs="Times New Roman"/>
          <w:sz w:val="28"/>
          <w:szCs w:val="28"/>
        </w:rPr>
        <w:t xml:space="preserve"> оставляю за собой.</w:t>
      </w:r>
    </w:p>
    <w:p w:rsidR="00FE58C9" w:rsidRPr="00FE58C9" w:rsidRDefault="00FE58C9" w:rsidP="00FE58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58C9" w:rsidRDefault="00FE58C9" w:rsidP="00FE58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7840" w:rsidRPr="002D619F" w:rsidRDefault="001B7840" w:rsidP="00FE58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58C9" w:rsidRPr="00FE58C9" w:rsidRDefault="00FE58C9" w:rsidP="00FE58C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E58C9">
        <w:rPr>
          <w:rFonts w:ascii="Times New Roman" w:hAnsi="Times New Roman" w:cs="Times New Roman"/>
          <w:b/>
          <w:sz w:val="28"/>
          <w:szCs w:val="28"/>
        </w:rPr>
        <w:t xml:space="preserve">Заместитель Председателя </w:t>
      </w:r>
    </w:p>
    <w:p w:rsidR="00FE58C9" w:rsidRPr="00FE58C9" w:rsidRDefault="00FE58C9" w:rsidP="00FE58C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E58C9">
        <w:rPr>
          <w:rFonts w:ascii="Times New Roman" w:hAnsi="Times New Roman" w:cs="Times New Roman"/>
          <w:b/>
          <w:sz w:val="28"/>
          <w:szCs w:val="28"/>
        </w:rPr>
        <w:t xml:space="preserve">Правительства Ивановской </w:t>
      </w:r>
    </w:p>
    <w:p w:rsidR="00FE58C9" w:rsidRPr="00FE58C9" w:rsidRDefault="00FE58C9" w:rsidP="00FE58C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E58C9">
        <w:rPr>
          <w:rFonts w:ascii="Times New Roman" w:hAnsi="Times New Roman" w:cs="Times New Roman"/>
          <w:b/>
          <w:sz w:val="28"/>
          <w:szCs w:val="28"/>
        </w:rPr>
        <w:t xml:space="preserve">области - директор Департамента </w:t>
      </w:r>
    </w:p>
    <w:p w:rsidR="00FE58C9" w:rsidRPr="00FE58C9" w:rsidRDefault="00FE58C9" w:rsidP="00FE58C9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 w:rsidRPr="00FE58C9">
        <w:rPr>
          <w:rFonts w:ascii="Times New Roman" w:hAnsi="Times New Roman" w:cs="Times New Roman"/>
          <w:b/>
          <w:sz w:val="28"/>
          <w:szCs w:val="28"/>
        </w:rPr>
        <w:t>финансов Ивановской области                                                  Л.В. Яковлева</w:t>
      </w:r>
    </w:p>
    <w:p w:rsidR="00044B2B" w:rsidRDefault="00044B2B" w:rsidP="0007529C">
      <w:pPr>
        <w:ind w:left="-426"/>
      </w:pPr>
    </w:p>
    <w:sectPr w:rsidR="00044B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eterburg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B2F"/>
    <w:rsid w:val="00005238"/>
    <w:rsid w:val="00025465"/>
    <w:rsid w:val="00044B2B"/>
    <w:rsid w:val="0007529C"/>
    <w:rsid w:val="000D5D54"/>
    <w:rsid w:val="000E0741"/>
    <w:rsid w:val="00171B3A"/>
    <w:rsid w:val="001B7840"/>
    <w:rsid w:val="001C2EDE"/>
    <w:rsid w:val="00227A9F"/>
    <w:rsid w:val="00242694"/>
    <w:rsid w:val="002B7854"/>
    <w:rsid w:val="002C7DC1"/>
    <w:rsid w:val="002D3C62"/>
    <w:rsid w:val="002D619F"/>
    <w:rsid w:val="002E3584"/>
    <w:rsid w:val="002E7AA2"/>
    <w:rsid w:val="0037580C"/>
    <w:rsid w:val="003B01F8"/>
    <w:rsid w:val="003C0318"/>
    <w:rsid w:val="003E0836"/>
    <w:rsid w:val="003E151B"/>
    <w:rsid w:val="004C0653"/>
    <w:rsid w:val="004D0AE0"/>
    <w:rsid w:val="004E51CC"/>
    <w:rsid w:val="00506804"/>
    <w:rsid w:val="005223E0"/>
    <w:rsid w:val="00704BB2"/>
    <w:rsid w:val="007C41DA"/>
    <w:rsid w:val="00814E33"/>
    <w:rsid w:val="00895632"/>
    <w:rsid w:val="00895D3A"/>
    <w:rsid w:val="008C6DD0"/>
    <w:rsid w:val="008D61CE"/>
    <w:rsid w:val="008D6342"/>
    <w:rsid w:val="008F0FCE"/>
    <w:rsid w:val="009107E1"/>
    <w:rsid w:val="0092539A"/>
    <w:rsid w:val="00980CF8"/>
    <w:rsid w:val="009B6624"/>
    <w:rsid w:val="00A00BBC"/>
    <w:rsid w:val="00A12B2F"/>
    <w:rsid w:val="00A67A93"/>
    <w:rsid w:val="00AB70CF"/>
    <w:rsid w:val="00B2276C"/>
    <w:rsid w:val="00B31963"/>
    <w:rsid w:val="00B6129A"/>
    <w:rsid w:val="00B76480"/>
    <w:rsid w:val="00BF1A32"/>
    <w:rsid w:val="00C065BF"/>
    <w:rsid w:val="00C11345"/>
    <w:rsid w:val="00C45508"/>
    <w:rsid w:val="00C51B87"/>
    <w:rsid w:val="00CC7D12"/>
    <w:rsid w:val="00D355CA"/>
    <w:rsid w:val="00D656C1"/>
    <w:rsid w:val="00DB0C28"/>
    <w:rsid w:val="00DC62BD"/>
    <w:rsid w:val="00E01DB1"/>
    <w:rsid w:val="00E06F37"/>
    <w:rsid w:val="00E14A90"/>
    <w:rsid w:val="00E8236E"/>
    <w:rsid w:val="00ED053D"/>
    <w:rsid w:val="00EF777A"/>
    <w:rsid w:val="00F06746"/>
    <w:rsid w:val="00FC3D27"/>
    <w:rsid w:val="00FE58C9"/>
    <w:rsid w:val="00FF19BE"/>
    <w:rsid w:val="00FF4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65DD91-C844-4F44-9207-332DC2071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FE58C9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FE58C9"/>
    <w:pPr>
      <w:keepNext/>
      <w:spacing w:after="0" w:line="240" w:lineRule="auto"/>
      <w:jc w:val="center"/>
      <w:outlineLvl w:val="6"/>
    </w:pPr>
    <w:rPr>
      <w:rFonts w:ascii="Peterburg" w:eastAsia="Times New Roman" w:hAnsi="Peterburg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2E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FE58C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FE58C9"/>
    <w:rPr>
      <w:rFonts w:ascii="Peterburg" w:eastAsia="Times New Roman" w:hAnsi="Peterburg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FE58C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27A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27A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578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8D3857-FCAD-4759-A9AE-5F61FA12E8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Владимировна Коновалова</dc:creator>
  <cp:keywords/>
  <dc:description/>
  <cp:lastModifiedBy>Скалова Елена Александровна</cp:lastModifiedBy>
  <cp:revision>4</cp:revision>
  <cp:lastPrinted>2020-09-02T11:59:00Z</cp:lastPrinted>
  <dcterms:created xsi:type="dcterms:W3CDTF">2020-12-01T14:19:00Z</dcterms:created>
  <dcterms:modified xsi:type="dcterms:W3CDTF">2020-12-02T07:44:00Z</dcterms:modified>
</cp:coreProperties>
</file>