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AF6DD8" w:rsidP="00BF7739">
            <w:pPr>
              <w:jc w:val="center"/>
              <w:rPr>
                <w:b/>
                <w:sz w:val="28"/>
              </w:rPr>
            </w:pPr>
            <w:r w:rsidRPr="00AF6DD8">
              <w:rPr>
                <w:b/>
                <w:sz w:val="28"/>
              </w:rPr>
              <w:t xml:space="preserve">О предоставлении дотаций в целях поощрения </w:t>
            </w:r>
            <w:r w:rsidR="00733848" w:rsidRPr="00733848">
              <w:rPr>
                <w:b/>
                <w:sz w:val="28"/>
              </w:rPr>
              <w:t xml:space="preserve">и стимулирования развития </w:t>
            </w:r>
            <w:r w:rsidRPr="00AF6DD8">
              <w:rPr>
                <w:b/>
                <w:sz w:val="28"/>
              </w:rPr>
              <w:t>городских поселений Ивановской области, включенных в перечень исторических поселений федер</w:t>
            </w:r>
            <w:bookmarkStart w:id="0" w:name="_GoBack"/>
            <w:bookmarkEnd w:id="0"/>
            <w:r w:rsidRPr="00AF6DD8">
              <w:rPr>
                <w:b/>
                <w:sz w:val="28"/>
              </w:rPr>
              <w:t xml:space="preserve">ального значения, </w:t>
            </w:r>
            <w:r w:rsidR="00B93A9E">
              <w:rPr>
                <w:b/>
                <w:sz w:val="28"/>
              </w:rPr>
              <w:t>обеспечивших рост поступлений</w:t>
            </w:r>
            <w:r w:rsidRPr="00AF6DD8">
              <w:rPr>
                <w:b/>
                <w:sz w:val="28"/>
              </w:rPr>
              <w:t xml:space="preserve"> по налогу на доходы физических лиц 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AF6DD8" w:rsidRDefault="00AF6DD8" w:rsidP="00AF6DD8">
            <w:pPr>
              <w:pStyle w:val="a4"/>
            </w:pPr>
            <w:r>
              <w:t>В соответствии со статьей 138.4 Бюджетного кодекса Российской Федерации</w:t>
            </w:r>
            <w:r w:rsidR="0083189A">
              <w:t xml:space="preserve"> и</w:t>
            </w:r>
            <w:r>
              <w:t xml:space="preserve"> статьей 8 Закона Ивановской области от 16.12.2019 № 72-ОЗ «О межбюджетных отношениях в Ивановской области» Правительство Ивановской области </w:t>
            </w:r>
            <w:r w:rsidRPr="00A219FC">
              <w:rPr>
                <w:b/>
              </w:rPr>
              <w:t>п о с т а н о в л я е т</w:t>
            </w:r>
            <w:r>
              <w:t>:</w:t>
            </w:r>
          </w:p>
          <w:p w:rsidR="00AF6DD8" w:rsidRDefault="00AF6DD8" w:rsidP="00164AA9">
            <w:pPr>
              <w:pStyle w:val="a4"/>
              <w:tabs>
                <w:tab w:val="left" w:pos="1032"/>
              </w:tabs>
            </w:pPr>
            <w:r>
              <w:t>1.</w:t>
            </w:r>
            <w:r w:rsidR="00164AA9">
              <w:tab/>
              <w:t xml:space="preserve">Установить </w:t>
            </w:r>
            <w:r w:rsidR="00933BEB">
              <w:t>М</w:t>
            </w:r>
            <w:r>
              <w:t xml:space="preserve">етодику </w:t>
            </w:r>
            <w:r w:rsidRPr="006F2F1F">
              <w:t xml:space="preserve">распределения из областного бюджета </w:t>
            </w:r>
            <w:r w:rsidRPr="00560B88">
              <w:t xml:space="preserve">дотаций </w:t>
            </w:r>
            <w:r w:rsidR="00733848" w:rsidRPr="00733848">
              <w:t>в целях поощрения и стимулирования развития городских поселений Ивановской области, включенных в перечень исторических поселений федерального значения, обеспечивших рост поступлений по налогу на доходы физических лиц</w:t>
            </w:r>
            <w:r w:rsidRPr="00560B88">
              <w:t xml:space="preserve"> </w:t>
            </w:r>
            <w:r w:rsidR="00164AA9">
              <w:t>(приложение 1).</w:t>
            </w:r>
          </w:p>
          <w:p w:rsidR="00164AA9" w:rsidRDefault="00164AA9" w:rsidP="00BF7739">
            <w:pPr>
              <w:pStyle w:val="a4"/>
            </w:pPr>
            <w:r>
              <w:t xml:space="preserve">2. Установить </w:t>
            </w:r>
            <w:r w:rsidR="00933BEB">
              <w:t>П</w:t>
            </w:r>
            <w:r w:rsidR="00AF6DD8">
              <w:t xml:space="preserve">равила предоставления из областного бюджета </w:t>
            </w:r>
            <w:r w:rsidR="00AF6DD8" w:rsidRPr="00A51A5E">
              <w:t xml:space="preserve">дотаций </w:t>
            </w:r>
            <w:r w:rsidR="00733848" w:rsidRPr="00733848">
              <w:t xml:space="preserve">в целях поощрения и стимулирования развития городских поселений Ивановской области, включенных в перечень исторических поселений федерального значения, обеспечивших рост поступлений по налогу на доходы физических лиц </w:t>
            </w:r>
            <w:r w:rsidR="00AF6DD8">
              <w:t>(приложение 2).</w:t>
            </w:r>
          </w:p>
        </w:tc>
      </w:tr>
    </w:tbl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tbl>
      <w:tblPr>
        <w:tblW w:w="9228" w:type="dxa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AF6DD8"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412681" w:rsidRDefault="00C33692" w:rsidP="003B24BE">
            <w:pPr>
              <w:pStyle w:val="a4"/>
              <w:ind w:firstLine="0"/>
              <w:jc w:val="right"/>
              <w:rPr>
                <w:b/>
                <w:lang w:val="en-US"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0A0CBE" w:rsidRDefault="000A0CBE" w:rsidP="00AF6DD8">
      <w:pPr>
        <w:pStyle w:val="1"/>
      </w:pPr>
    </w:p>
    <w:p w:rsidR="00AF6DD8" w:rsidRPr="007931B7" w:rsidRDefault="000A0CBE" w:rsidP="00933BEB">
      <w:pPr>
        <w:jc w:val="right"/>
      </w:pPr>
      <w:r>
        <w:br w:type="page"/>
      </w:r>
      <w:r w:rsidR="00AF6DD8" w:rsidRPr="00933BEB">
        <w:rPr>
          <w:sz w:val="28"/>
        </w:rPr>
        <w:lastRenderedPageBreak/>
        <w:t>Приложение 1 к постановлению</w:t>
      </w:r>
    </w:p>
    <w:p w:rsidR="00AF6DD8" w:rsidRPr="007931B7" w:rsidRDefault="00AF6DD8" w:rsidP="00AF6DD8">
      <w:pPr>
        <w:pStyle w:val="1"/>
      </w:pPr>
      <w:r w:rsidRPr="007931B7">
        <w:t>Правительства Ивановской области</w:t>
      </w:r>
    </w:p>
    <w:p w:rsidR="00AF6DD8" w:rsidRPr="007931B7" w:rsidRDefault="00AF6DD8" w:rsidP="00AF6DD8">
      <w:pPr>
        <w:pStyle w:val="1"/>
      </w:pPr>
      <w:r w:rsidRPr="007931B7">
        <w:t>от ______________ № ______-</w:t>
      </w:r>
      <w:r>
        <w:t>п</w:t>
      </w:r>
    </w:p>
    <w:p w:rsidR="00AF6DD8" w:rsidRPr="007931B7" w:rsidRDefault="00AF6DD8" w:rsidP="00AF6DD8">
      <w:pPr>
        <w:jc w:val="right"/>
      </w:pPr>
    </w:p>
    <w:p w:rsidR="00AF6DD8" w:rsidRPr="007931B7" w:rsidRDefault="00AF6DD8" w:rsidP="00AF6DD8">
      <w:pPr>
        <w:pStyle w:val="2"/>
        <w:rPr>
          <w:szCs w:val="28"/>
        </w:rPr>
      </w:pPr>
      <w:r w:rsidRPr="007931B7">
        <w:rPr>
          <w:szCs w:val="28"/>
        </w:rPr>
        <w:t>Методика</w:t>
      </w:r>
    </w:p>
    <w:p w:rsidR="00AF6DD8" w:rsidRPr="007931B7" w:rsidRDefault="00AF6DD8" w:rsidP="00AF6DD8">
      <w:pPr>
        <w:jc w:val="center"/>
        <w:rPr>
          <w:sz w:val="28"/>
        </w:rPr>
      </w:pPr>
      <w:r w:rsidRPr="00270895">
        <w:rPr>
          <w:b/>
          <w:sz w:val="28"/>
        </w:rPr>
        <w:t xml:space="preserve">распределения из областного бюджета </w:t>
      </w:r>
      <w:r w:rsidRPr="006F2F1F">
        <w:rPr>
          <w:b/>
          <w:sz w:val="28"/>
        </w:rPr>
        <w:t xml:space="preserve">дотаций </w:t>
      </w:r>
      <w:r w:rsidR="00733848" w:rsidRPr="00733848">
        <w:rPr>
          <w:b/>
          <w:sz w:val="28"/>
        </w:rPr>
        <w:t>в целях поощрения и стимулирования развития городских поселений Ивановской области, включенных в перечень исторических поселений федерального значения, обеспечивших рост поступлений по налогу на доходы физических лиц</w:t>
      </w:r>
    </w:p>
    <w:p w:rsidR="00AF6DD8" w:rsidRPr="007931B7" w:rsidRDefault="00AF6DD8" w:rsidP="00AF6DD8">
      <w:pPr>
        <w:jc w:val="center"/>
        <w:rPr>
          <w:sz w:val="28"/>
        </w:rPr>
      </w:pPr>
    </w:p>
    <w:p w:rsidR="00AF6DD8" w:rsidRDefault="00BF7739" w:rsidP="00B93A9E">
      <w:pPr>
        <w:pStyle w:val="a4"/>
        <w:numPr>
          <w:ilvl w:val="0"/>
          <w:numId w:val="2"/>
        </w:numPr>
        <w:tabs>
          <w:tab w:val="left" w:pos="993"/>
        </w:tabs>
        <w:ind w:left="0" w:firstLine="720"/>
      </w:pPr>
      <w:r>
        <w:t>Д</w:t>
      </w:r>
      <w:r w:rsidR="00AF6DD8" w:rsidRPr="000B5C71">
        <w:t>отаци</w:t>
      </w:r>
      <w:r w:rsidR="00AF6DD8">
        <w:t>и</w:t>
      </w:r>
      <w:r w:rsidR="00AF6DD8" w:rsidRPr="000B5C71">
        <w:t xml:space="preserve"> </w:t>
      </w:r>
      <w:r w:rsidR="00AF6DD8" w:rsidRPr="00560B88">
        <w:t xml:space="preserve">в целях поощрения </w:t>
      </w:r>
      <w:r w:rsidR="00FE24C8" w:rsidRPr="00560B88">
        <w:t>и стимулирования развития</w:t>
      </w:r>
      <w:r w:rsidR="00AF6DD8" w:rsidRPr="00560B88">
        <w:t xml:space="preserve"> городских поселений Ивановской области, включенных в перечень исторических поселений федерального значения, </w:t>
      </w:r>
      <w:r w:rsidR="00B93A9E" w:rsidRPr="00B93A9E">
        <w:t xml:space="preserve">обеспечивших рост поступлений по налогу на доходы физических лиц </w:t>
      </w:r>
      <w:r w:rsidR="00AF6DD8">
        <w:t xml:space="preserve">(далее – дотации) предоставляются бюджетам городских поселений Ивановской области, </w:t>
      </w:r>
      <w:r w:rsidR="00AF6DD8" w:rsidRPr="00020237">
        <w:t>включенных в перечень исторических поселений федерального значения</w:t>
      </w:r>
      <w:r w:rsidR="00AF6DD8">
        <w:t xml:space="preserve">, в которых по итогам </w:t>
      </w:r>
      <w:r w:rsidR="00CC0C53">
        <w:t>6</w:t>
      </w:r>
      <w:r w:rsidR="000C1E79">
        <w:t xml:space="preserve"> месяцев текуще</w:t>
      </w:r>
      <w:r w:rsidR="00AF6DD8">
        <w:t xml:space="preserve">го финансового года </w:t>
      </w:r>
      <w:r w:rsidR="00B93A9E">
        <w:t>обеспечен</w:t>
      </w:r>
      <w:r w:rsidR="00AF6DD8">
        <w:t xml:space="preserve"> рост поступлений по налогу на доходы физических лиц по сравнению с </w:t>
      </w:r>
      <w:r w:rsidR="00E61F5A">
        <w:t xml:space="preserve">уровнем поступлений за </w:t>
      </w:r>
      <w:r w:rsidR="000C1E79">
        <w:t xml:space="preserve">аналогичный период </w:t>
      </w:r>
      <w:r w:rsidR="00E61F5A">
        <w:t>2020 год</w:t>
      </w:r>
      <w:r w:rsidR="000C1E79">
        <w:t>а</w:t>
      </w:r>
      <w:r w:rsidR="00AF6DD8">
        <w:t>.</w:t>
      </w:r>
    </w:p>
    <w:p w:rsidR="00963080" w:rsidRPr="007D5ADB" w:rsidRDefault="00D2705C" w:rsidP="003B69EB">
      <w:pPr>
        <w:pStyle w:val="ab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2705C">
        <w:rPr>
          <w:sz w:val="28"/>
          <w:szCs w:val="28"/>
        </w:rPr>
        <w:t>Объем дотаций распределяет</w:t>
      </w:r>
      <w:r w:rsidR="00393238">
        <w:rPr>
          <w:sz w:val="28"/>
          <w:szCs w:val="28"/>
        </w:rPr>
        <w:t xml:space="preserve">ся </w:t>
      </w:r>
      <w:r w:rsidRPr="007D5ADB">
        <w:rPr>
          <w:sz w:val="28"/>
          <w:szCs w:val="28"/>
        </w:rPr>
        <w:t>по формуле</w:t>
      </w:r>
      <w:r w:rsidR="00963080" w:rsidRPr="007D5ADB">
        <w:rPr>
          <w:sz w:val="28"/>
          <w:szCs w:val="28"/>
        </w:rPr>
        <w:t>:</w:t>
      </w:r>
    </w:p>
    <w:p w:rsidR="00B9314D" w:rsidRPr="00BF7739" w:rsidRDefault="00B9314D" w:rsidP="0096308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963080" w:rsidRDefault="00963080" w:rsidP="0096308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63080">
        <w:rPr>
          <w:sz w:val="28"/>
          <w:szCs w:val="28"/>
        </w:rPr>
        <w:t>V</w:t>
      </w:r>
      <w:r w:rsidRPr="00B9314D">
        <w:rPr>
          <w:sz w:val="28"/>
          <w:szCs w:val="28"/>
          <w:vertAlign w:val="subscript"/>
        </w:rPr>
        <w:t>i</w:t>
      </w:r>
      <w:r w:rsidRPr="00963080">
        <w:rPr>
          <w:sz w:val="28"/>
          <w:szCs w:val="28"/>
        </w:rPr>
        <w:t xml:space="preserve"> = S</w:t>
      </w:r>
      <w:r w:rsidRPr="00290179">
        <w:rPr>
          <w:sz w:val="28"/>
          <w:szCs w:val="28"/>
          <w:vertAlign w:val="subscript"/>
        </w:rPr>
        <w:t>n</w:t>
      </w:r>
      <w:r w:rsidRPr="00963080">
        <w:rPr>
          <w:sz w:val="28"/>
          <w:szCs w:val="28"/>
        </w:rPr>
        <w:t xml:space="preserve"> х N</w:t>
      </w:r>
      <w:r w:rsidRPr="00290179">
        <w:rPr>
          <w:sz w:val="28"/>
          <w:szCs w:val="28"/>
          <w:vertAlign w:val="subscript"/>
        </w:rPr>
        <w:t>i</w:t>
      </w:r>
      <w:r w:rsidRPr="00963080">
        <w:rPr>
          <w:sz w:val="28"/>
          <w:szCs w:val="28"/>
        </w:rPr>
        <w:t xml:space="preserve"> / ∑N</w:t>
      </w:r>
      <w:r w:rsidRPr="00290179">
        <w:rPr>
          <w:sz w:val="28"/>
          <w:szCs w:val="28"/>
          <w:vertAlign w:val="subscript"/>
        </w:rPr>
        <w:t>i</w:t>
      </w:r>
      <w:r w:rsidRPr="00963080">
        <w:rPr>
          <w:sz w:val="28"/>
          <w:szCs w:val="28"/>
        </w:rPr>
        <w:t>, где</w:t>
      </w:r>
    </w:p>
    <w:p w:rsidR="00D2705C" w:rsidRDefault="00D2705C" w:rsidP="0096308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D2705C" w:rsidRPr="00626CB2" w:rsidRDefault="00D2705C" w:rsidP="0096308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63080">
        <w:rPr>
          <w:sz w:val="28"/>
          <w:szCs w:val="28"/>
        </w:rPr>
        <w:t>V</w:t>
      </w:r>
      <w:r w:rsidRPr="00B9314D">
        <w:rPr>
          <w:sz w:val="28"/>
          <w:szCs w:val="28"/>
          <w:vertAlign w:val="subscript"/>
        </w:rPr>
        <w:t>i</w:t>
      </w:r>
      <w:r w:rsidR="00393238">
        <w:rPr>
          <w:sz w:val="28"/>
          <w:szCs w:val="28"/>
          <w:vertAlign w:val="subscript"/>
        </w:rPr>
        <w:t xml:space="preserve"> </w:t>
      </w:r>
      <w:r w:rsidR="00626CB2">
        <w:rPr>
          <w:sz w:val="28"/>
          <w:szCs w:val="28"/>
        </w:rPr>
        <w:t>- объем дотации</w:t>
      </w:r>
      <w:r w:rsidR="00393238">
        <w:rPr>
          <w:sz w:val="28"/>
          <w:szCs w:val="28"/>
        </w:rPr>
        <w:t xml:space="preserve"> </w:t>
      </w:r>
      <w:r w:rsidR="00393238">
        <w:rPr>
          <w:sz w:val="28"/>
          <w:szCs w:val="28"/>
          <w:lang w:val="en-US"/>
        </w:rPr>
        <w:t>i</w:t>
      </w:r>
      <w:r w:rsidR="00393238" w:rsidRPr="00393238">
        <w:rPr>
          <w:sz w:val="28"/>
          <w:szCs w:val="28"/>
        </w:rPr>
        <w:t>-</w:t>
      </w:r>
      <w:r w:rsidR="00393238">
        <w:rPr>
          <w:sz w:val="28"/>
          <w:szCs w:val="28"/>
        </w:rPr>
        <w:t xml:space="preserve">му городскому поселению, </w:t>
      </w:r>
      <w:r w:rsidR="00393238" w:rsidRPr="00D2705C">
        <w:rPr>
          <w:sz w:val="28"/>
          <w:szCs w:val="28"/>
        </w:rPr>
        <w:t>включенн</w:t>
      </w:r>
      <w:r w:rsidR="00393238">
        <w:rPr>
          <w:sz w:val="28"/>
          <w:szCs w:val="28"/>
        </w:rPr>
        <w:t>ому</w:t>
      </w:r>
      <w:r w:rsidR="00393238" w:rsidRPr="00D2705C">
        <w:rPr>
          <w:sz w:val="28"/>
          <w:szCs w:val="28"/>
        </w:rPr>
        <w:t xml:space="preserve"> в перечень исторических поселений федерального значения, в котор</w:t>
      </w:r>
      <w:r w:rsidR="00626CB2">
        <w:rPr>
          <w:sz w:val="28"/>
          <w:szCs w:val="28"/>
        </w:rPr>
        <w:t>ом</w:t>
      </w:r>
      <w:r w:rsidR="00393238" w:rsidRPr="00D2705C">
        <w:rPr>
          <w:sz w:val="28"/>
          <w:szCs w:val="28"/>
        </w:rPr>
        <w:t xml:space="preserve"> по итогам 6 месяцев текущего финансового года обеспечен рост поступлений по налогу на доходы физических лиц по сравнению с уровнем поступлений за аналогичный период 2020 года</w:t>
      </w:r>
      <w:r w:rsidR="00393238">
        <w:rPr>
          <w:sz w:val="28"/>
          <w:szCs w:val="28"/>
        </w:rPr>
        <w:t xml:space="preserve"> (</w:t>
      </w:r>
      <w:r w:rsidR="00626CB2">
        <w:rPr>
          <w:sz w:val="28"/>
          <w:szCs w:val="28"/>
        </w:rPr>
        <w:t xml:space="preserve">далее – </w:t>
      </w:r>
      <w:r w:rsidR="00626CB2">
        <w:rPr>
          <w:sz w:val="28"/>
          <w:szCs w:val="28"/>
          <w:lang w:val="en-US"/>
        </w:rPr>
        <w:t>i</w:t>
      </w:r>
      <w:r w:rsidR="00626CB2" w:rsidRPr="00626CB2">
        <w:rPr>
          <w:sz w:val="28"/>
          <w:szCs w:val="28"/>
        </w:rPr>
        <w:t>-</w:t>
      </w:r>
      <w:r w:rsidR="00626CB2">
        <w:rPr>
          <w:sz w:val="28"/>
          <w:szCs w:val="28"/>
        </w:rPr>
        <w:t xml:space="preserve">ое городское поселение) в </w:t>
      </w:r>
      <w:r w:rsidR="00626CB2">
        <w:rPr>
          <w:sz w:val="28"/>
          <w:szCs w:val="28"/>
          <w:lang w:val="en-US"/>
        </w:rPr>
        <w:t>n</w:t>
      </w:r>
      <w:r w:rsidR="00626CB2" w:rsidRPr="00626CB2">
        <w:rPr>
          <w:sz w:val="28"/>
          <w:szCs w:val="28"/>
        </w:rPr>
        <w:t>-</w:t>
      </w:r>
      <w:r w:rsidR="00626CB2">
        <w:rPr>
          <w:sz w:val="28"/>
          <w:szCs w:val="28"/>
        </w:rPr>
        <w:t>ом году</w:t>
      </w:r>
      <w:r w:rsidR="00626CB2" w:rsidRPr="00626CB2">
        <w:rPr>
          <w:sz w:val="28"/>
          <w:szCs w:val="28"/>
        </w:rPr>
        <w:t>;</w:t>
      </w:r>
    </w:p>
    <w:p w:rsidR="00963080" w:rsidRPr="009A263A" w:rsidRDefault="00963080" w:rsidP="0096308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63080">
        <w:rPr>
          <w:sz w:val="28"/>
          <w:szCs w:val="28"/>
        </w:rPr>
        <w:t>S</w:t>
      </w:r>
      <w:r w:rsidRPr="00290179">
        <w:rPr>
          <w:sz w:val="28"/>
          <w:szCs w:val="28"/>
          <w:vertAlign w:val="subscript"/>
        </w:rPr>
        <w:t>n</w:t>
      </w:r>
      <w:r w:rsidRPr="00963080">
        <w:rPr>
          <w:sz w:val="28"/>
          <w:szCs w:val="28"/>
        </w:rPr>
        <w:t xml:space="preserve"> - объем дотаций, </w:t>
      </w:r>
      <w:r w:rsidRPr="009A263A">
        <w:rPr>
          <w:sz w:val="28"/>
          <w:szCs w:val="28"/>
        </w:rPr>
        <w:t>пред</w:t>
      </w:r>
      <w:r w:rsidR="000F7F23" w:rsidRPr="009A263A">
        <w:rPr>
          <w:sz w:val="28"/>
          <w:szCs w:val="28"/>
        </w:rPr>
        <w:t xml:space="preserve">усмотренный </w:t>
      </w:r>
      <w:r w:rsidR="00090247" w:rsidRPr="009A263A">
        <w:rPr>
          <w:sz w:val="28"/>
          <w:szCs w:val="28"/>
        </w:rPr>
        <w:t xml:space="preserve">в </w:t>
      </w:r>
      <w:r w:rsidR="00090247" w:rsidRPr="009A263A">
        <w:rPr>
          <w:sz w:val="28"/>
          <w:szCs w:val="28"/>
          <w:lang w:val="en-US"/>
        </w:rPr>
        <w:t>n</w:t>
      </w:r>
      <w:r w:rsidR="00090247" w:rsidRPr="00BF7739">
        <w:rPr>
          <w:sz w:val="28"/>
          <w:szCs w:val="28"/>
        </w:rPr>
        <w:t>-</w:t>
      </w:r>
      <w:r w:rsidR="00090247" w:rsidRPr="009A263A">
        <w:rPr>
          <w:sz w:val="28"/>
          <w:szCs w:val="28"/>
        </w:rPr>
        <w:t xml:space="preserve">ом году законом об областном бюджете </w:t>
      </w:r>
      <w:r w:rsidRPr="009A263A">
        <w:rPr>
          <w:sz w:val="28"/>
          <w:szCs w:val="28"/>
        </w:rPr>
        <w:t xml:space="preserve">в соответствии с </w:t>
      </w:r>
      <w:r w:rsidR="00090247" w:rsidRPr="009A263A">
        <w:rPr>
          <w:sz w:val="28"/>
          <w:szCs w:val="28"/>
        </w:rPr>
        <w:t xml:space="preserve">частью 2 </w:t>
      </w:r>
      <w:r w:rsidRPr="009A263A">
        <w:rPr>
          <w:sz w:val="28"/>
          <w:szCs w:val="28"/>
        </w:rPr>
        <w:t>статьи 8 Закона Ивановской области от 16.12.2019 № 72-ОЗ «О межбюджетных от</w:t>
      </w:r>
      <w:r w:rsidR="00B9314D" w:rsidRPr="009A263A">
        <w:rPr>
          <w:sz w:val="28"/>
          <w:szCs w:val="28"/>
        </w:rPr>
        <w:t>ношениях в Ивановской области</w:t>
      </w:r>
      <w:r w:rsidR="00090247" w:rsidRPr="009A263A">
        <w:rPr>
          <w:sz w:val="28"/>
          <w:szCs w:val="28"/>
        </w:rPr>
        <w:t>»</w:t>
      </w:r>
      <w:r w:rsidR="000F7F23" w:rsidRPr="009A263A">
        <w:rPr>
          <w:sz w:val="28"/>
          <w:szCs w:val="28"/>
        </w:rPr>
        <w:t>;</w:t>
      </w:r>
    </w:p>
    <w:p w:rsidR="00B9314D" w:rsidRPr="00963080" w:rsidRDefault="00B9314D" w:rsidP="00B9314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A263A">
        <w:rPr>
          <w:sz w:val="28"/>
          <w:szCs w:val="28"/>
        </w:rPr>
        <w:t>N</w:t>
      </w:r>
      <w:r w:rsidRPr="009A263A">
        <w:rPr>
          <w:sz w:val="28"/>
          <w:szCs w:val="28"/>
          <w:vertAlign w:val="subscript"/>
        </w:rPr>
        <w:t>i</w:t>
      </w:r>
      <w:r w:rsidRPr="009A263A">
        <w:rPr>
          <w:sz w:val="28"/>
          <w:szCs w:val="28"/>
        </w:rPr>
        <w:t xml:space="preserve"> - численность постоянного населения i-го </w:t>
      </w:r>
      <w:r w:rsidR="00FE24C8" w:rsidRPr="009A263A">
        <w:rPr>
          <w:sz w:val="28"/>
          <w:szCs w:val="28"/>
        </w:rPr>
        <w:t>городского поселения</w:t>
      </w:r>
      <w:r w:rsidR="007D5ADB" w:rsidRPr="007D5ADB">
        <w:rPr>
          <w:sz w:val="28"/>
          <w:szCs w:val="28"/>
        </w:rPr>
        <w:t xml:space="preserve"> </w:t>
      </w:r>
      <w:r w:rsidR="00626CB2" w:rsidRPr="00963080">
        <w:rPr>
          <w:sz w:val="28"/>
          <w:szCs w:val="28"/>
        </w:rPr>
        <w:t>по состоянию на 1 января n-го года</w:t>
      </w:r>
      <w:r w:rsidR="00626CB2">
        <w:rPr>
          <w:sz w:val="28"/>
          <w:szCs w:val="28"/>
        </w:rPr>
        <w:t xml:space="preserve"> </w:t>
      </w:r>
      <w:r w:rsidR="00D2705C">
        <w:rPr>
          <w:sz w:val="28"/>
          <w:szCs w:val="28"/>
        </w:rPr>
        <w:t>(</w:t>
      </w:r>
      <w:r w:rsidRPr="00963080">
        <w:rPr>
          <w:sz w:val="28"/>
          <w:szCs w:val="28"/>
        </w:rPr>
        <w:t>по данным Территориального органа Федеральной службы государственной с</w:t>
      </w:r>
      <w:r>
        <w:rPr>
          <w:sz w:val="28"/>
          <w:szCs w:val="28"/>
        </w:rPr>
        <w:t>татистики по Ивановской области</w:t>
      </w:r>
      <w:r w:rsidR="007D5ADB">
        <w:rPr>
          <w:sz w:val="28"/>
          <w:szCs w:val="28"/>
        </w:rPr>
        <w:t>).</w:t>
      </w:r>
    </w:p>
    <w:p w:rsidR="00963080" w:rsidRPr="00963080" w:rsidRDefault="00963080" w:rsidP="0096308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63080">
        <w:rPr>
          <w:sz w:val="28"/>
          <w:szCs w:val="28"/>
        </w:rPr>
        <w:t xml:space="preserve">3. Объем дотации i-му </w:t>
      </w:r>
      <w:r w:rsidR="00FE24C8">
        <w:rPr>
          <w:sz w:val="28"/>
          <w:szCs w:val="28"/>
        </w:rPr>
        <w:t xml:space="preserve">городскому поселению </w:t>
      </w:r>
      <w:r w:rsidRPr="00963080">
        <w:rPr>
          <w:sz w:val="28"/>
          <w:szCs w:val="28"/>
        </w:rPr>
        <w:t>определяется в рублях с округлением до полного рубля в соответствии с действующими правилами округления.</w:t>
      </w:r>
    </w:p>
    <w:p w:rsidR="0013082D" w:rsidRDefault="0013082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8424E" w:rsidRPr="001234DA" w:rsidRDefault="0098424E" w:rsidP="0098424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234DA">
        <w:rPr>
          <w:sz w:val="28"/>
          <w:szCs w:val="28"/>
        </w:rPr>
        <w:lastRenderedPageBreak/>
        <w:t>Приложение 2 к постановлению</w:t>
      </w:r>
    </w:p>
    <w:p w:rsidR="0098424E" w:rsidRPr="001234DA" w:rsidRDefault="0098424E" w:rsidP="0098424E">
      <w:pPr>
        <w:pStyle w:val="1"/>
        <w:rPr>
          <w:szCs w:val="28"/>
        </w:rPr>
      </w:pPr>
      <w:r w:rsidRPr="001234DA">
        <w:rPr>
          <w:szCs w:val="28"/>
        </w:rPr>
        <w:t>Правительства Ивановской области</w:t>
      </w:r>
    </w:p>
    <w:p w:rsidR="0098424E" w:rsidRPr="001234DA" w:rsidRDefault="0098424E" w:rsidP="0098424E">
      <w:pPr>
        <w:pStyle w:val="1"/>
        <w:rPr>
          <w:szCs w:val="28"/>
        </w:rPr>
      </w:pPr>
      <w:r w:rsidRPr="001234DA">
        <w:rPr>
          <w:szCs w:val="28"/>
        </w:rPr>
        <w:t>от ______________ № ______-</w:t>
      </w:r>
      <w:r>
        <w:rPr>
          <w:szCs w:val="28"/>
        </w:rPr>
        <w:t>п</w:t>
      </w:r>
    </w:p>
    <w:p w:rsidR="0098424E" w:rsidRPr="007931B7" w:rsidRDefault="0098424E" w:rsidP="0098424E">
      <w:pPr>
        <w:jc w:val="right"/>
      </w:pPr>
    </w:p>
    <w:p w:rsidR="0098424E" w:rsidRPr="007931B7" w:rsidRDefault="0098424E" w:rsidP="0098424E">
      <w:pPr>
        <w:pStyle w:val="2"/>
        <w:rPr>
          <w:szCs w:val="28"/>
        </w:rPr>
      </w:pPr>
      <w:r w:rsidRPr="007931B7">
        <w:rPr>
          <w:szCs w:val="28"/>
        </w:rPr>
        <w:t>Правила</w:t>
      </w:r>
    </w:p>
    <w:p w:rsidR="0098424E" w:rsidRPr="007931B7" w:rsidRDefault="0098424E" w:rsidP="0098424E">
      <w:pPr>
        <w:jc w:val="center"/>
        <w:rPr>
          <w:b/>
          <w:sz w:val="28"/>
        </w:rPr>
      </w:pPr>
      <w:r w:rsidRPr="007931B7">
        <w:rPr>
          <w:b/>
          <w:sz w:val="28"/>
        </w:rPr>
        <w:t>предоставления из областного бюджета</w:t>
      </w:r>
      <w:r w:rsidRPr="002525FF">
        <w:rPr>
          <w:b/>
          <w:sz w:val="28"/>
        </w:rPr>
        <w:t xml:space="preserve"> </w:t>
      </w:r>
      <w:r w:rsidRPr="00A51A5E">
        <w:rPr>
          <w:b/>
          <w:sz w:val="28"/>
        </w:rPr>
        <w:t xml:space="preserve">дотаций </w:t>
      </w:r>
      <w:r w:rsidR="00733848" w:rsidRPr="00733848">
        <w:rPr>
          <w:b/>
          <w:sz w:val="28"/>
        </w:rPr>
        <w:t>в целях поощрения и стимулирования развития городских поселений Ивановской области, включенных в перечень исторических поселений федерального значения, обеспечивших рост поступлений по налогу на доходы физических лиц</w:t>
      </w:r>
    </w:p>
    <w:p w:rsidR="0098424E" w:rsidRPr="007931B7" w:rsidRDefault="0098424E" w:rsidP="0098424E">
      <w:pPr>
        <w:jc w:val="center"/>
        <w:rPr>
          <w:sz w:val="28"/>
        </w:rPr>
      </w:pPr>
    </w:p>
    <w:p w:rsidR="0098424E" w:rsidRPr="007931B7" w:rsidRDefault="0098424E" w:rsidP="00733848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Настоящие Правила регламентируют</w:t>
      </w:r>
      <w:r w:rsidRPr="007931B7">
        <w:rPr>
          <w:sz w:val="28"/>
        </w:rPr>
        <w:t xml:space="preserve"> порядок предоставления из областного бюджета </w:t>
      </w:r>
      <w:r w:rsidRPr="007210E2">
        <w:rPr>
          <w:sz w:val="28"/>
        </w:rPr>
        <w:t xml:space="preserve">дотаций </w:t>
      </w:r>
      <w:r w:rsidR="00733848" w:rsidRPr="00733848">
        <w:rPr>
          <w:sz w:val="28"/>
        </w:rPr>
        <w:t>в целях поощрения и стимулирования развития городских поселений Ивановской области, включенных в перечень исторических поселений федерального значения, обеспечивших рост поступлений по налогу на доходы физических лиц</w:t>
      </w:r>
      <w:r w:rsidRPr="00CA5FBC">
        <w:rPr>
          <w:sz w:val="28"/>
        </w:rPr>
        <w:t xml:space="preserve"> </w:t>
      </w:r>
      <w:r w:rsidRPr="007931B7">
        <w:rPr>
          <w:sz w:val="28"/>
        </w:rPr>
        <w:t>(далее - дотации).</w:t>
      </w:r>
    </w:p>
    <w:p w:rsidR="0098424E" w:rsidRDefault="0098424E" w:rsidP="0098424E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</w:rPr>
      </w:pPr>
      <w:r w:rsidRPr="007931B7">
        <w:rPr>
          <w:sz w:val="28"/>
        </w:rPr>
        <w:t xml:space="preserve">Дотации предоставляются </w:t>
      </w:r>
      <w:r w:rsidRPr="00E91331">
        <w:rPr>
          <w:sz w:val="28"/>
        </w:rPr>
        <w:t>в соответствии с распределением дотаций, утвержденным постановлением Правительства Ив</w:t>
      </w:r>
      <w:r>
        <w:rPr>
          <w:sz w:val="28"/>
        </w:rPr>
        <w:t>ановской области.</w:t>
      </w:r>
    </w:p>
    <w:p w:rsidR="0071794B" w:rsidRPr="007931B7" w:rsidRDefault="0071794B" w:rsidP="0071794B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</w:rPr>
      </w:pPr>
      <w:r w:rsidRPr="0071794B">
        <w:rPr>
          <w:sz w:val="28"/>
        </w:rPr>
        <w:t>Главным распорядителем бюджетных средств, предоставляемых в виде дотаций, является Департамент финансов Ивановской области (далее - Департамент).</w:t>
      </w:r>
    </w:p>
    <w:p w:rsidR="0098424E" w:rsidRPr="007931B7" w:rsidRDefault="004643BB" w:rsidP="0098424E">
      <w:pPr>
        <w:tabs>
          <w:tab w:val="left" w:pos="993"/>
        </w:tabs>
        <w:ind w:firstLine="709"/>
        <w:jc w:val="both"/>
        <w:rPr>
          <w:strike/>
          <w:sz w:val="28"/>
        </w:rPr>
      </w:pPr>
      <w:r>
        <w:rPr>
          <w:sz w:val="28"/>
        </w:rPr>
        <w:t>4</w:t>
      </w:r>
      <w:r w:rsidR="0098424E" w:rsidRPr="007931B7">
        <w:rPr>
          <w:sz w:val="28"/>
        </w:rPr>
        <w:t>.</w:t>
      </w:r>
      <w:r w:rsidR="0098424E" w:rsidRPr="007931B7">
        <w:rPr>
          <w:sz w:val="28"/>
        </w:rPr>
        <w:tab/>
        <w:t>Перечисление дотаций осуществляется Департаментом</w:t>
      </w:r>
      <w:r w:rsidR="0098424E">
        <w:rPr>
          <w:sz w:val="28"/>
        </w:rPr>
        <w:t xml:space="preserve"> </w:t>
      </w:r>
      <w:r w:rsidR="0098424E" w:rsidRPr="009A263A">
        <w:rPr>
          <w:sz w:val="28"/>
        </w:rPr>
        <w:t xml:space="preserve">на </w:t>
      </w:r>
      <w:r w:rsidR="0071794B" w:rsidRPr="009A263A">
        <w:rPr>
          <w:sz w:val="28"/>
        </w:rPr>
        <w:t>казначейский счет для осуществления и отражения операций по учету и распределению поступлений, открытый Управлением Федерального казначейства по Ивановской области, - 03100 «Средства поступлений, являющихся источниками формирования доходов бюджетов бюджетной системы Российской Федерации»</w:t>
      </w:r>
      <w:r w:rsidR="0098424E" w:rsidRPr="009A263A">
        <w:rPr>
          <w:sz w:val="28"/>
        </w:rPr>
        <w:t>,</w:t>
      </w:r>
      <w:r w:rsidR="0098424E" w:rsidRPr="007931B7">
        <w:rPr>
          <w:sz w:val="28"/>
        </w:rPr>
        <w:t xml:space="preserve"> для последующего перечисления в установленном порядке в бюджеты </w:t>
      </w:r>
      <w:r w:rsidR="00FE24C8">
        <w:rPr>
          <w:sz w:val="28"/>
        </w:rPr>
        <w:t>городских поселений</w:t>
      </w:r>
      <w:r w:rsidR="0071794B" w:rsidRPr="00963080">
        <w:rPr>
          <w:sz w:val="28"/>
          <w:szCs w:val="28"/>
        </w:rPr>
        <w:t xml:space="preserve">, </w:t>
      </w:r>
      <w:r w:rsidR="0043009F" w:rsidRPr="0043009F">
        <w:rPr>
          <w:sz w:val="28"/>
          <w:szCs w:val="28"/>
        </w:rPr>
        <w:t>не позднее 10 рабочих дней после вступления в силу постановления Правительства Ивановской области, утверждающего распределение дотаций.</w:t>
      </w:r>
    </w:p>
    <w:sectPr w:rsidR="0098424E" w:rsidRPr="007931B7" w:rsidSect="00BD5438">
      <w:headerReference w:type="default" r:id="rId9"/>
      <w:footerReference w:type="default" r:id="rId10"/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91E" w:rsidRDefault="004B391E">
      <w:r>
        <w:separator/>
      </w:r>
    </w:p>
  </w:endnote>
  <w:endnote w:type="continuationSeparator" w:id="0">
    <w:p w:rsidR="004B391E" w:rsidRDefault="004B3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A1E" w:rsidRDefault="0043009F" w:rsidP="00B60A1E">
    <w:pPr>
      <w:pStyle w:val="a6"/>
      <w:rPr>
        <w:rFonts w:ascii="Courier New" w:hAnsi="Courier New"/>
        <w:i/>
        <w:sz w:val="16"/>
      </w:rPr>
    </w:pPr>
    <w:r>
      <w:rPr>
        <w:rFonts w:ascii="Courier New" w:hAnsi="Courier New"/>
        <w:i/>
        <w:sz w:val="16"/>
      </w:rPr>
      <w:t>06.09.</w:t>
    </w:r>
    <w:r w:rsidR="0022411D">
      <w:rPr>
        <w:rFonts w:ascii="Courier New" w:hAnsi="Courier New"/>
        <w:i/>
        <w:sz w:val="16"/>
      </w:rPr>
      <w:t>21</w:t>
    </w:r>
    <w:r w:rsidR="00B60A1E">
      <w:rPr>
        <w:rFonts w:ascii="Courier New" w:hAnsi="Courier New"/>
        <w:i/>
        <w:sz w:val="16"/>
      </w:rPr>
      <w:t xml:space="preserve">  </w:t>
    </w:r>
    <w:r w:rsidR="0022411D" w:rsidRPr="00BF7739">
      <w:rPr>
        <w:rFonts w:ascii="Courier New" w:hAnsi="Courier New"/>
        <w:i/>
        <w:snapToGrid w:val="0"/>
        <w:sz w:val="16"/>
      </w:rPr>
      <w:t>ПРОЕКТ_Постан</w:t>
    </w:r>
    <w:r w:rsidR="00023053" w:rsidRPr="00BF7739">
      <w:rPr>
        <w:rFonts w:ascii="Courier New" w:hAnsi="Courier New"/>
        <w:i/>
        <w:snapToGrid w:val="0"/>
        <w:sz w:val="16"/>
      </w:rPr>
      <w:t>овление</w:t>
    </w:r>
    <w:r w:rsidRPr="00BF7739">
      <w:rPr>
        <w:rFonts w:ascii="Courier New" w:hAnsi="Courier New"/>
        <w:i/>
        <w:snapToGrid w:val="0"/>
        <w:sz w:val="16"/>
      </w:rPr>
      <w:t>_дотация_исторические_от численности</w:t>
    </w:r>
    <w:r w:rsidR="00B60A1E">
      <w:rPr>
        <w:rFonts w:ascii="Courier New" w:hAnsi="Courier New"/>
        <w:i/>
        <w:snapToGrid w:val="0"/>
        <w:sz w:val="16"/>
      </w:rPr>
      <w:t xml:space="preserve">  </w:t>
    </w:r>
    <w:r w:rsidR="0022411D">
      <w:rPr>
        <w:rFonts w:ascii="Courier New" w:hAnsi="Courier New"/>
        <w:i/>
        <w:snapToGrid w:val="0"/>
        <w:sz w:val="16"/>
      </w:rPr>
      <w:t>ГЛП</w:t>
    </w:r>
    <w:r w:rsidR="00B60A1E">
      <w:rPr>
        <w:rFonts w:ascii="Courier New" w:hAnsi="Courier New"/>
        <w:i/>
        <w:snapToGrid w:val="0"/>
        <w:sz w:val="16"/>
      </w:rPr>
      <w:t xml:space="preserve">  </w:t>
    </w:r>
    <w:r w:rsidR="00FD5706"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  <w:lang w:val="en-US"/>
      </w:rPr>
      <w:instrText xml:space="preserve"> PRINTDATE </w:instrText>
    </w:r>
    <w:r w:rsidR="00FD5706">
      <w:rPr>
        <w:rFonts w:ascii="Courier New" w:hAnsi="Courier New"/>
        <w:i/>
        <w:snapToGrid w:val="0"/>
        <w:sz w:val="16"/>
        <w:lang w:val="en-US"/>
      </w:rPr>
      <w:fldChar w:fldCharType="separate"/>
    </w:r>
    <w:r w:rsidR="00A219FC">
      <w:rPr>
        <w:rFonts w:ascii="Courier New" w:hAnsi="Courier New"/>
        <w:i/>
        <w:noProof/>
        <w:snapToGrid w:val="0"/>
        <w:sz w:val="16"/>
        <w:lang w:val="en-US"/>
      </w:rPr>
      <w:t>21.09.2021 17:31:00</w:t>
    </w:r>
    <w:r w:rsidR="00FD5706">
      <w:rPr>
        <w:rFonts w:ascii="Courier New" w:hAnsi="Courier New"/>
        <w:i/>
        <w:snapToGrid w:val="0"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91E" w:rsidRDefault="004B391E">
      <w:r>
        <w:separator/>
      </w:r>
    </w:p>
  </w:footnote>
  <w:footnote w:type="continuationSeparator" w:id="0">
    <w:p w:rsidR="004B391E" w:rsidRDefault="004B3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59398"/>
      <w:docPartObj>
        <w:docPartGallery w:val="Page Numbers (Top of Page)"/>
        <w:docPartUnique/>
      </w:docPartObj>
    </w:sdtPr>
    <w:sdtEndPr/>
    <w:sdtContent>
      <w:p w:rsidR="00BD5438" w:rsidRDefault="00023053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C7F2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232F2" w:rsidRDefault="000232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121BE"/>
    <w:multiLevelType w:val="hybridMultilevel"/>
    <w:tmpl w:val="D464998A"/>
    <w:lvl w:ilvl="0" w:tplc="B2ACF1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8021B5"/>
    <w:multiLevelType w:val="hybridMultilevel"/>
    <w:tmpl w:val="B0AC4624"/>
    <w:lvl w:ilvl="0" w:tplc="483A37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23053"/>
    <w:rsid w:val="000232F2"/>
    <w:rsid w:val="000310A0"/>
    <w:rsid w:val="00090247"/>
    <w:rsid w:val="000A0CBE"/>
    <w:rsid w:val="000B2E02"/>
    <w:rsid w:val="000C1E79"/>
    <w:rsid w:val="000C6E12"/>
    <w:rsid w:val="000F7F23"/>
    <w:rsid w:val="0013082D"/>
    <w:rsid w:val="001606CE"/>
    <w:rsid w:val="00164AA9"/>
    <w:rsid w:val="00174AA9"/>
    <w:rsid w:val="001975C3"/>
    <w:rsid w:val="001A1BD1"/>
    <w:rsid w:val="0022411D"/>
    <w:rsid w:val="00247357"/>
    <w:rsid w:val="00253FBA"/>
    <w:rsid w:val="00290179"/>
    <w:rsid w:val="00302208"/>
    <w:rsid w:val="003546D4"/>
    <w:rsid w:val="00393238"/>
    <w:rsid w:val="00396B07"/>
    <w:rsid w:val="003B24BE"/>
    <w:rsid w:val="003B69EB"/>
    <w:rsid w:val="003C5948"/>
    <w:rsid w:val="003C7F20"/>
    <w:rsid w:val="004017F7"/>
    <w:rsid w:val="00412681"/>
    <w:rsid w:val="0043009F"/>
    <w:rsid w:val="00434DFC"/>
    <w:rsid w:val="00453B0D"/>
    <w:rsid w:val="004643BB"/>
    <w:rsid w:val="004B391E"/>
    <w:rsid w:val="004C5183"/>
    <w:rsid w:val="004D7382"/>
    <w:rsid w:val="00555BB3"/>
    <w:rsid w:val="00564B50"/>
    <w:rsid w:val="005B1C29"/>
    <w:rsid w:val="005B4883"/>
    <w:rsid w:val="00616AE9"/>
    <w:rsid w:val="00626CB2"/>
    <w:rsid w:val="0065430D"/>
    <w:rsid w:val="0071794B"/>
    <w:rsid w:val="00730732"/>
    <w:rsid w:val="00730B86"/>
    <w:rsid w:val="00733848"/>
    <w:rsid w:val="00795E14"/>
    <w:rsid w:val="007B53BF"/>
    <w:rsid w:val="007C7547"/>
    <w:rsid w:val="007D5ADB"/>
    <w:rsid w:val="0083189A"/>
    <w:rsid w:val="008D20BC"/>
    <w:rsid w:val="008D2209"/>
    <w:rsid w:val="008F5AE1"/>
    <w:rsid w:val="0090734A"/>
    <w:rsid w:val="00933BEB"/>
    <w:rsid w:val="00942152"/>
    <w:rsid w:val="00963080"/>
    <w:rsid w:val="0098424E"/>
    <w:rsid w:val="00986586"/>
    <w:rsid w:val="009A263A"/>
    <w:rsid w:val="00A0617B"/>
    <w:rsid w:val="00A14B0E"/>
    <w:rsid w:val="00A15BB2"/>
    <w:rsid w:val="00A219FC"/>
    <w:rsid w:val="00A226D3"/>
    <w:rsid w:val="00A2567A"/>
    <w:rsid w:val="00A34A0F"/>
    <w:rsid w:val="00A532A1"/>
    <w:rsid w:val="00A723F9"/>
    <w:rsid w:val="00A76408"/>
    <w:rsid w:val="00A80B0A"/>
    <w:rsid w:val="00AA6283"/>
    <w:rsid w:val="00AF691C"/>
    <w:rsid w:val="00AF6DD8"/>
    <w:rsid w:val="00B30F4C"/>
    <w:rsid w:val="00B33545"/>
    <w:rsid w:val="00B60A1E"/>
    <w:rsid w:val="00B9314D"/>
    <w:rsid w:val="00B93A9E"/>
    <w:rsid w:val="00BD5438"/>
    <w:rsid w:val="00BD6B78"/>
    <w:rsid w:val="00BF7739"/>
    <w:rsid w:val="00C21F7E"/>
    <w:rsid w:val="00C33692"/>
    <w:rsid w:val="00C470DF"/>
    <w:rsid w:val="00C67C1D"/>
    <w:rsid w:val="00C979DD"/>
    <w:rsid w:val="00CC0C53"/>
    <w:rsid w:val="00CE416C"/>
    <w:rsid w:val="00D0642A"/>
    <w:rsid w:val="00D10FD9"/>
    <w:rsid w:val="00D2705C"/>
    <w:rsid w:val="00D526D3"/>
    <w:rsid w:val="00D65A60"/>
    <w:rsid w:val="00DA2784"/>
    <w:rsid w:val="00DB11D0"/>
    <w:rsid w:val="00DE6187"/>
    <w:rsid w:val="00E242DD"/>
    <w:rsid w:val="00E35DF5"/>
    <w:rsid w:val="00E61F5A"/>
    <w:rsid w:val="00EC4800"/>
    <w:rsid w:val="00F12644"/>
    <w:rsid w:val="00F37464"/>
    <w:rsid w:val="00F73F21"/>
    <w:rsid w:val="00FD5706"/>
    <w:rsid w:val="00FE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2E5B35-75A5-4BF3-8E9D-7A92D8DA1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F6DD8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AF6DD8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AF6DD8"/>
    <w:rPr>
      <w:sz w:val="28"/>
    </w:rPr>
  </w:style>
  <w:style w:type="character" w:customStyle="1" w:styleId="20">
    <w:name w:val="Заголовок 2 Знак"/>
    <w:basedOn w:val="a0"/>
    <w:link w:val="2"/>
    <w:rsid w:val="00AF6DD8"/>
    <w:rPr>
      <w:b/>
      <w:sz w:val="28"/>
    </w:rPr>
  </w:style>
  <w:style w:type="paragraph" w:styleId="ab">
    <w:name w:val="List Paragraph"/>
    <w:basedOn w:val="a"/>
    <w:uiPriority w:val="34"/>
    <w:qFormat/>
    <w:rsid w:val="00B93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59A5AB-F1A3-4A27-BE2A-DF0CFAF86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587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4659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Гусева Людмила Павловна</cp:lastModifiedBy>
  <cp:revision>2</cp:revision>
  <cp:lastPrinted>2021-09-21T14:31:00Z</cp:lastPrinted>
  <dcterms:created xsi:type="dcterms:W3CDTF">2021-09-22T11:20:00Z</dcterms:created>
  <dcterms:modified xsi:type="dcterms:W3CDTF">2021-09-22T11:20:00Z</dcterms:modified>
</cp:coreProperties>
</file>