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9D" w:rsidRPr="00B2539D" w:rsidRDefault="00B2539D" w:rsidP="00B2539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Приложение 6</w:t>
      </w:r>
    </w:p>
    <w:p w:rsidR="00B2539D" w:rsidRPr="00B2539D" w:rsidRDefault="00B2539D" w:rsidP="00B2539D">
      <w:pPr>
        <w:pStyle w:val="ConsPlusNormal"/>
        <w:jc w:val="right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к Закону</w:t>
      </w:r>
    </w:p>
    <w:p w:rsidR="00B2539D" w:rsidRPr="00B2539D" w:rsidRDefault="00B2539D" w:rsidP="00B2539D">
      <w:pPr>
        <w:pStyle w:val="ConsPlusNormal"/>
        <w:jc w:val="right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Ивановской области</w:t>
      </w:r>
    </w:p>
    <w:p w:rsidR="00B2539D" w:rsidRPr="00B2539D" w:rsidRDefault="00B2539D" w:rsidP="00B2539D">
      <w:pPr>
        <w:pStyle w:val="ConsPlusNormal"/>
        <w:jc w:val="right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"Об областном бюджете на 2019 год</w:t>
      </w:r>
    </w:p>
    <w:p w:rsidR="00B2539D" w:rsidRPr="00B2539D" w:rsidRDefault="00B2539D" w:rsidP="00B2539D">
      <w:pPr>
        <w:pStyle w:val="ConsPlusNormal"/>
        <w:jc w:val="right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и на плановый период 2020 и 2021 годов"</w:t>
      </w:r>
    </w:p>
    <w:p w:rsidR="00B2539D" w:rsidRPr="00B2539D" w:rsidRDefault="00B2539D" w:rsidP="00B2539D">
      <w:pPr>
        <w:pStyle w:val="ConsPlusNormal"/>
        <w:jc w:val="right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от 13.12.2018 N 76-ОЗ</w:t>
      </w:r>
    </w:p>
    <w:p w:rsidR="00B2539D" w:rsidRPr="00B2539D" w:rsidRDefault="00B2539D" w:rsidP="00B2539D">
      <w:pPr>
        <w:pStyle w:val="ConsPlusNormal"/>
        <w:jc w:val="right"/>
        <w:rPr>
          <w:rFonts w:ascii="Times New Roman" w:hAnsi="Times New Roman" w:cs="Times New Roman"/>
        </w:rPr>
      </w:pPr>
    </w:p>
    <w:p w:rsidR="00B2539D" w:rsidRPr="00B2539D" w:rsidRDefault="00B2539D" w:rsidP="00B2539D">
      <w:pPr>
        <w:pStyle w:val="ConsPlusTitle"/>
        <w:jc w:val="center"/>
        <w:rPr>
          <w:rFonts w:ascii="Times New Roman" w:hAnsi="Times New Roman" w:cs="Times New Roman"/>
        </w:rPr>
      </w:pPr>
      <w:bookmarkStart w:id="0" w:name="P4721"/>
      <w:bookmarkEnd w:id="0"/>
      <w:r w:rsidRPr="00B2539D">
        <w:rPr>
          <w:rFonts w:ascii="Times New Roman" w:hAnsi="Times New Roman" w:cs="Times New Roman"/>
        </w:rPr>
        <w:t>ИСТОЧНИКИ</w:t>
      </w:r>
    </w:p>
    <w:p w:rsidR="00B2539D" w:rsidRPr="00B2539D" w:rsidRDefault="00B2539D" w:rsidP="00B2539D">
      <w:pPr>
        <w:pStyle w:val="ConsPlusTitle"/>
        <w:jc w:val="center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ВНУТРЕННЕГО ФИНАНСИРОВАНИЯ ДЕФИЦИТА ОБЛАСТНОГО БЮДЖЕТА</w:t>
      </w:r>
    </w:p>
    <w:p w:rsidR="00B2539D" w:rsidRPr="00B2539D" w:rsidRDefault="00B2539D" w:rsidP="00B2539D">
      <w:pPr>
        <w:pStyle w:val="ConsPlusTitle"/>
        <w:jc w:val="center"/>
        <w:rPr>
          <w:rFonts w:ascii="Times New Roman" w:hAnsi="Times New Roman" w:cs="Times New Roman"/>
        </w:rPr>
      </w:pPr>
      <w:r w:rsidRPr="00B2539D">
        <w:rPr>
          <w:rFonts w:ascii="Times New Roman" w:hAnsi="Times New Roman" w:cs="Times New Roman"/>
        </w:rPr>
        <w:t>НА 2019 ГОД И НА ПЛАНОВЫЙ ПЕРИОД 2020 И 2021 ГОДОВ</w:t>
      </w:r>
    </w:p>
    <w:p w:rsidR="00B2539D" w:rsidRPr="00B2539D" w:rsidRDefault="00B2539D" w:rsidP="00B2539D">
      <w:pPr>
        <w:rPr>
          <w:rFonts w:ascii="Times New Roman" w:hAnsi="Times New Roman" w:cs="Times New Roman"/>
        </w:rPr>
      </w:pPr>
    </w:p>
    <w:tbl>
      <w:tblPr>
        <w:tblW w:w="1488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158"/>
        <w:gridCol w:w="1928"/>
        <w:gridCol w:w="1814"/>
        <w:gridCol w:w="1871"/>
      </w:tblGrid>
      <w:tr w:rsidR="00B2539D" w:rsidRPr="00B2539D" w:rsidTr="00B2539D">
        <w:tc>
          <w:tcPr>
            <w:tcW w:w="3118" w:type="dxa"/>
            <w:vMerge w:val="restart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158" w:type="dxa"/>
            <w:vMerge w:val="restart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13" w:type="dxa"/>
            <w:gridSpan w:val="3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B2539D" w:rsidRPr="00B2539D" w:rsidTr="00B2539D">
        <w:tc>
          <w:tcPr>
            <w:tcW w:w="3118" w:type="dxa"/>
            <w:vMerge/>
          </w:tcPr>
          <w:p w:rsidR="00B2539D" w:rsidRPr="00B2539D" w:rsidRDefault="00B2539D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8" w:type="dxa"/>
            <w:vMerge/>
          </w:tcPr>
          <w:p w:rsidR="00B2539D" w:rsidRPr="00B2539D" w:rsidRDefault="00B2539D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2021 год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564921758,60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-109896172,57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-1063366495,59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000 01 02 00 00 00 0000 000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359368789,58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576466839,02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725112605,62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000 01 02 00 00 00 0000 700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3533368789,58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4109835628,60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4834948234,22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013 01 02 00 00 02 0000 710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3533368789,58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4109835628,60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4834948234,22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000 01 02 00 00 00 0000 800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-3174000000,00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-3533368789,58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-4109835628,60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013 01 02 00 00 02 0000 810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-3174000000,00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-3533368789,58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-4109835628,60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lastRenderedPageBreak/>
              <w:t>000 01 03 01 00 00 0000 000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000 01 03 01 00 00 0000 700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2600000000,00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013 01 03 01 00 02 0000 710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2600000000,00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013 01 03 01 00 02 0001 710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2600000000,00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2600000000,00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000 01 03 01 00 00 0000 800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-3030674900,00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-3361349800,00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-4322699600,00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013 01 03 01 00 02 0000 810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-3030674900,00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-3361349800,00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-4322699600,00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013 01 03 01 00 02 0001 810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-2600000000,00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-2500000000,00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-2600000000,00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013 01 03 01 00 02 0002 810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lastRenderedPageBreak/>
              <w:t>000 01 05 00 00 00 0000 000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1116588886,83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221350065,74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-61052946,55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-47807247610,75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-44578652880,68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-45777332315,32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-47807247610,75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-44578652880,68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-45777332315,32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-47807247610,75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-44578652880,68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-45777332315,32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013 01 05 02 01 02 0000 510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-47807247610,75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-44578652880,68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-45777332315,32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48923836497,58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44800002946,42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45716279368,77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48923836497,58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44800002946,42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45716279368,77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48923836497,58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44800002946,42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45716279368,77</w:t>
            </w:r>
          </w:p>
        </w:tc>
      </w:tr>
      <w:tr w:rsidR="00B2539D" w:rsidRPr="00B2539D" w:rsidTr="00B2539D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013 01 05 02 01 02 0000 610</w:t>
            </w:r>
          </w:p>
        </w:tc>
        <w:tc>
          <w:tcPr>
            <w:tcW w:w="615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48923836497,58</w:t>
            </w:r>
          </w:p>
        </w:tc>
        <w:tc>
          <w:tcPr>
            <w:tcW w:w="1814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44800002946,42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45716279368,77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000 01 06 00 00 00 0000 000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-480361017,81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-46363277,33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-4726554,66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000 01 06 04 00 00 0000 000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Исполнение государственных и муниципальных гарантий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-440033692,45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000 01 06 04 01 00 0000 000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-440033692,45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000 01 06 04 01 00 0000 800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-440033692,45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013 01 06 04 01 02 0000 810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</w:t>
            </w:r>
            <w:r w:rsidRPr="00B2539D">
              <w:rPr>
                <w:rFonts w:ascii="Times New Roman" w:hAnsi="Times New Roman" w:cs="Times New Roman"/>
              </w:rPr>
              <w:lastRenderedPageBreak/>
              <w:t>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lastRenderedPageBreak/>
              <w:t>-440033692,45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lastRenderedPageBreak/>
              <w:t>000 01 06 05 00 00 0000 000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-40327325,36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-46363277,33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-4726554,66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000 01 06 05 00 00 0000 600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59672674,64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95273445,34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000 01 06 05 01 00 0000 600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7454313,30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013 01 06 05 01 02 0000 640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7454313,30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000 01 06 05 02 00 0000 600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52218361,34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95273445,34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013 01 06 05 02 02 0000 640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52218361,34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95273445,34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000 01 06 05 00 00 0000 500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000 01 06 05 02 00 0000 500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013 01 06 05 02 02 0000 540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-100000000,00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lastRenderedPageBreak/>
              <w:t>000 01 06 10 00 00 0000 000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000 01 06 10 02 00 0000 500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  <w:tr w:rsidR="00B2539D" w:rsidRPr="00B2539D" w:rsidTr="00B2539D">
        <w:tc>
          <w:tcPr>
            <w:tcW w:w="311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013 01 06 10 02 02 0000 550</w:t>
            </w:r>
          </w:p>
        </w:tc>
        <w:tc>
          <w:tcPr>
            <w:tcW w:w="6158" w:type="dxa"/>
          </w:tcPr>
          <w:p w:rsidR="00B2539D" w:rsidRPr="00B2539D" w:rsidRDefault="00B2539D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B2539D" w:rsidRPr="00B2539D" w:rsidRDefault="00B2539D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9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F6FB7" w:rsidRPr="00B2539D" w:rsidRDefault="007F6FB7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7F6FB7" w:rsidRPr="00B2539D" w:rsidSect="00B25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E"/>
    <w:rsid w:val="007F6FB7"/>
    <w:rsid w:val="00B250BE"/>
    <w:rsid w:val="00B2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5243-5296-4500-93F1-CC63903F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5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Ирина Владимировна Коновалова</cp:lastModifiedBy>
  <cp:revision>2</cp:revision>
  <dcterms:created xsi:type="dcterms:W3CDTF">2019-06-06T07:39:00Z</dcterms:created>
  <dcterms:modified xsi:type="dcterms:W3CDTF">2019-06-06T07:40:00Z</dcterms:modified>
</cp:coreProperties>
</file>