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7F" w:rsidRPr="00B73E7F" w:rsidRDefault="00B73E7F">
      <w:pPr>
        <w:pStyle w:val="ConsPlusNormal"/>
        <w:jc w:val="right"/>
        <w:outlineLvl w:val="0"/>
        <w:rPr>
          <w:rFonts w:ascii="Times New Roman" w:hAnsi="Times New Roman" w:cs="Times New Roman"/>
          <w:sz w:val="24"/>
          <w:szCs w:val="24"/>
        </w:rPr>
      </w:pPr>
      <w:r w:rsidRPr="00B73E7F">
        <w:rPr>
          <w:rFonts w:ascii="Times New Roman" w:hAnsi="Times New Roman" w:cs="Times New Roman"/>
          <w:sz w:val="24"/>
          <w:szCs w:val="24"/>
        </w:rPr>
        <w:t>Приложение 13</w:t>
      </w:r>
    </w:p>
    <w:p w:rsidR="00B73E7F" w:rsidRPr="00B73E7F" w:rsidRDefault="00B73E7F">
      <w:pPr>
        <w:pStyle w:val="ConsPlusNormal"/>
        <w:jc w:val="right"/>
        <w:rPr>
          <w:rFonts w:ascii="Times New Roman" w:hAnsi="Times New Roman" w:cs="Times New Roman"/>
          <w:sz w:val="24"/>
          <w:szCs w:val="24"/>
        </w:rPr>
      </w:pPr>
      <w:r w:rsidRPr="00B73E7F">
        <w:rPr>
          <w:rFonts w:ascii="Times New Roman" w:hAnsi="Times New Roman" w:cs="Times New Roman"/>
          <w:sz w:val="24"/>
          <w:szCs w:val="24"/>
        </w:rPr>
        <w:t>к Закону</w:t>
      </w:r>
    </w:p>
    <w:p w:rsidR="00B73E7F" w:rsidRPr="00B73E7F" w:rsidRDefault="00B73E7F">
      <w:pPr>
        <w:pStyle w:val="ConsPlusNormal"/>
        <w:jc w:val="right"/>
        <w:rPr>
          <w:rFonts w:ascii="Times New Roman" w:hAnsi="Times New Roman" w:cs="Times New Roman"/>
          <w:sz w:val="24"/>
          <w:szCs w:val="24"/>
        </w:rPr>
      </w:pPr>
      <w:r w:rsidRPr="00B73E7F">
        <w:rPr>
          <w:rFonts w:ascii="Times New Roman" w:hAnsi="Times New Roman" w:cs="Times New Roman"/>
          <w:sz w:val="24"/>
          <w:szCs w:val="24"/>
        </w:rPr>
        <w:t>Ивановской области</w:t>
      </w:r>
    </w:p>
    <w:p w:rsidR="00B73E7F" w:rsidRPr="00B73E7F" w:rsidRDefault="00B73E7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73E7F">
        <w:rPr>
          <w:rFonts w:ascii="Times New Roman" w:hAnsi="Times New Roman" w:cs="Times New Roman"/>
          <w:sz w:val="24"/>
          <w:szCs w:val="24"/>
        </w:rPr>
        <w:t>Об областном бюджете на 2019 год</w:t>
      </w:r>
    </w:p>
    <w:p w:rsidR="00B73E7F" w:rsidRPr="00B73E7F" w:rsidRDefault="00B73E7F">
      <w:pPr>
        <w:pStyle w:val="ConsPlusNormal"/>
        <w:jc w:val="right"/>
        <w:rPr>
          <w:rFonts w:ascii="Times New Roman" w:hAnsi="Times New Roman" w:cs="Times New Roman"/>
          <w:sz w:val="24"/>
          <w:szCs w:val="24"/>
        </w:rPr>
      </w:pPr>
      <w:r w:rsidRPr="00B73E7F">
        <w:rPr>
          <w:rFonts w:ascii="Times New Roman" w:hAnsi="Times New Roman" w:cs="Times New Roman"/>
          <w:sz w:val="24"/>
          <w:szCs w:val="24"/>
        </w:rPr>
        <w:t>и на плановый период 2020 и 2021 годов</w:t>
      </w:r>
      <w:r>
        <w:rPr>
          <w:rFonts w:ascii="Times New Roman" w:hAnsi="Times New Roman" w:cs="Times New Roman"/>
          <w:sz w:val="24"/>
          <w:szCs w:val="24"/>
        </w:rPr>
        <w:t>»</w:t>
      </w:r>
    </w:p>
    <w:p w:rsidR="00B73E7F" w:rsidRPr="00B73E7F" w:rsidRDefault="00B73E7F">
      <w:pPr>
        <w:pStyle w:val="ConsPlusNormal"/>
        <w:jc w:val="right"/>
        <w:rPr>
          <w:rFonts w:ascii="Times New Roman" w:hAnsi="Times New Roman" w:cs="Times New Roman"/>
          <w:sz w:val="24"/>
          <w:szCs w:val="24"/>
        </w:rPr>
      </w:pPr>
      <w:r>
        <w:rPr>
          <w:rFonts w:ascii="Times New Roman" w:hAnsi="Times New Roman" w:cs="Times New Roman"/>
          <w:sz w:val="24"/>
          <w:szCs w:val="24"/>
        </w:rPr>
        <w:t>от 13.12.2018 №</w:t>
      </w:r>
      <w:r w:rsidRPr="00B73E7F">
        <w:rPr>
          <w:rFonts w:ascii="Times New Roman" w:hAnsi="Times New Roman" w:cs="Times New Roman"/>
          <w:sz w:val="24"/>
          <w:szCs w:val="24"/>
        </w:rPr>
        <w:t xml:space="preserve"> 76-ОЗ</w:t>
      </w:r>
    </w:p>
    <w:p w:rsidR="00B73E7F" w:rsidRPr="00B73E7F" w:rsidRDefault="00B73E7F">
      <w:pPr>
        <w:pStyle w:val="ConsPlusNormal"/>
        <w:jc w:val="right"/>
        <w:rPr>
          <w:rFonts w:ascii="Times New Roman" w:hAnsi="Times New Roman" w:cs="Times New Roman"/>
          <w:sz w:val="24"/>
          <w:szCs w:val="24"/>
        </w:rPr>
      </w:pPr>
    </w:p>
    <w:p w:rsidR="00B73E7F" w:rsidRPr="00B73E7F" w:rsidRDefault="00B73E7F">
      <w:pPr>
        <w:pStyle w:val="ConsPlusTitle"/>
        <w:jc w:val="center"/>
        <w:rPr>
          <w:rFonts w:ascii="Times New Roman" w:hAnsi="Times New Roman" w:cs="Times New Roman"/>
          <w:sz w:val="24"/>
          <w:szCs w:val="24"/>
        </w:rPr>
      </w:pPr>
      <w:r w:rsidRPr="00B73E7F">
        <w:rPr>
          <w:rFonts w:ascii="Times New Roman" w:hAnsi="Times New Roman" w:cs="Times New Roman"/>
          <w:sz w:val="24"/>
          <w:szCs w:val="24"/>
        </w:rPr>
        <w:t>ОБЪЕМЫ</w:t>
      </w:r>
    </w:p>
    <w:p w:rsidR="00B73E7F" w:rsidRPr="00B73E7F" w:rsidRDefault="00B73E7F">
      <w:pPr>
        <w:pStyle w:val="ConsPlusTitle"/>
        <w:jc w:val="center"/>
        <w:rPr>
          <w:rFonts w:ascii="Times New Roman" w:hAnsi="Times New Roman" w:cs="Times New Roman"/>
          <w:sz w:val="24"/>
          <w:szCs w:val="24"/>
        </w:rPr>
      </w:pPr>
      <w:r w:rsidRPr="00B73E7F">
        <w:rPr>
          <w:rFonts w:ascii="Times New Roman" w:hAnsi="Times New Roman" w:cs="Times New Roman"/>
          <w:sz w:val="24"/>
          <w:szCs w:val="24"/>
        </w:rPr>
        <w:t>БЮДЖЕТНЫХ АССИГНОВАНИЙ, НАПРАВЛЯЕМЫХ НА ГОСУДАРСТВЕННУЮ</w:t>
      </w:r>
    </w:p>
    <w:p w:rsidR="00B73E7F" w:rsidRPr="00B73E7F" w:rsidRDefault="00B73E7F">
      <w:pPr>
        <w:pStyle w:val="ConsPlusTitle"/>
        <w:jc w:val="center"/>
        <w:rPr>
          <w:rFonts w:ascii="Times New Roman" w:hAnsi="Times New Roman" w:cs="Times New Roman"/>
          <w:sz w:val="24"/>
          <w:szCs w:val="24"/>
        </w:rPr>
      </w:pPr>
      <w:r w:rsidRPr="00B73E7F">
        <w:rPr>
          <w:rFonts w:ascii="Times New Roman" w:hAnsi="Times New Roman" w:cs="Times New Roman"/>
          <w:sz w:val="24"/>
          <w:szCs w:val="24"/>
        </w:rPr>
        <w:t>ПОДДЕРЖКУ СЕМЬИ И ДЕТЕЙ, НА 2019 ГОД И НА ПЛАНОВЫЙ ПЕРИОД</w:t>
      </w:r>
    </w:p>
    <w:p w:rsidR="00B73E7F" w:rsidRPr="00B73E7F" w:rsidRDefault="00B73E7F">
      <w:pPr>
        <w:pStyle w:val="ConsPlusTitle"/>
        <w:jc w:val="center"/>
        <w:rPr>
          <w:rFonts w:ascii="Times New Roman" w:hAnsi="Times New Roman" w:cs="Times New Roman"/>
          <w:sz w:val="24"/>
          <w:szCs w:val="24"/>
        </w:rPr>
      </w:pPr>
      <w:r w:rsidRPr="00B73E7F">
        <w:rPr>
          <w:rFonts w:ascii="Times New Roman" w:hAnsi="Times New Roman" w:cs="Times New Roman"/>
          <w:sz w:val="24"/>
          <w:szCs w:val="24"/>
        </w:rPr>
        <w:t>2020 И 2021 ГОДОВ</w:t>
      </w:r>
    </w:p>
    <w:p w:rsidR="00B73E7F" w:rsidRPr="00B73E7F" w:rsidRDefault="00B73E7F">
      <w:pPr>
        <w:pStyle w:val="ConsPlusNormal"/>
        <w:jc w:val="center"/>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757"/>
        <w:gridCol w:w="2525"/>
        <w:gridCol w:w="2126"/>
        <w:gridCol w:w="1985"/>
        <w:gridCol w:w="1843"/>
      </w:tblGrid>
      <w:tr w:rsidR="00B73E7F" w:rsidRPr="00B73E7F" w:rsidTr="00B73E7F">
        <w:tc>
          <w:tcPr>
            <w:tcW w:w="4365"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Наименование мероприятия</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Код целевой статьи</w:t>
            </w:r>
          </w:p>
        </w:tc>
        <w:tc>
          <w:tcPr>
            <w:tcW w:w="2525"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Источник финансового обеспечения</w:t>
            </w:r>
          </w:p>
        </w:tc>
        <w:tc>
          <w:tcPr>
            <w:tcW w:w="5954" w:type="dxa"/>
            <w:gridSpan w:val="3"/>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Сумма, руб.</w:t>
            </w: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vMerge/>
          </w:tcPr>
          <w:p w:rsidR="00B73E7F" w:rsidRPr="00B73E7F" w:rsidRDefault="00B73E7F">
            <w:pP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2019 год</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2020 год</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2021 год</w:t>
            </w:r>
          </w:p>
        </w:tc>
      </w:tr>
      <w:tr w:rsidR="00B73E7F" w:rsidRPr="00B73E7F" w:rsidTr="00B73E7F">
        <w:tc>
          <w:tcPr>
            <w:tcW w:w="4365" w:type="dxa"/>
          </w:tcPr>
          <w:p w:rsidR="00B73E7F" w:rsidRPr="00B73E7F" w:rsidRDefault="00B73E7F">
            <w:pPr>
              <w:pStyle w:val="ConsPlusNormal"/>
              <w:jc w:val="both"/>
              <w:outlineLvl w:val="1"/>
              <w:rPr>
                <w:rFonts w:ascii="Times New Roman" w:hAnsi="Times New Roman" w:cs="Times New Roman"/>
                <w:sz w:val="24"/>
                <w:szCs w:val="24"/>
              </w:rPr>
            </w:pPr>
            <w:r w:rsidRPr="00B73E7F">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B73E7F">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0100000000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220024504,16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217972269,59</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111360871,59</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0110000000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106611398,00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106611398,00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73E7F">
              <w:rPr>
                <w:rFonts w:ascii="Times New Roman" w:hAnsi="Times New Roman" w:cs="Times New Roman"/>
                <w:sz w:val="24"/>
                <w:szCs w:val="24"/>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011N400000</w:t>
            </w:r>
          </w:p>
        </w:tc>
        <w:tc>
          <w:tcPr>
            <w:tcW w:w="2525" w:type="dxa"/>
          </w:tcPr>
          <w:p w:rsidR="00B73E7F" w:rsidRPr="00B73E7F" w:rsidRDefault="00B73E7F">
            <w:pPr>
              <w:pStyle w:val="ConsPlusNormal"/>
              <w:jc w:val="center"/>
              <w:rPr>
                <w:rFonts w:ascii="Times New Roman" w:hAnsi="Times New Roman" w:cs="Times New Roman"/>
                <w:sz w:val="24"/>
                <w:szCs w:val="24"/>
              </w:rPr>
            </w:pPr>
            <w:bookmarkStart w:id="0" w:name="_GoBack"/>
            <w:bookmarkEnd w:id="0"/>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106611398,00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106611398,00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011N451700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99148600,00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99148600,00</w:t>
            </w: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7462798,00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7462798,00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0120000000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23456531,50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23456531,50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23456531,50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0120100000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23456531,50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23456531,50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23456531,50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Закупка аллергена туберкулезного для проведения иммунодиагностики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0120122870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23456531,50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23456531,50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23456531,50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0160000000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56344739,20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54292504,63</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54292504,63</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0160100000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56344739,20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54292504,63</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54292504,63</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0160100010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8295094,44</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7093870,42</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7093870,42</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w:t>
            </w:r>
            <w:r w:rsidRPr="00B73E7F">
              <w:rPr>
                <w:rFonts w:ascii="Times New Roman" w:hAnsi="Times New Roman" w:cs="Times New Roman"/>
                <w:sz w:val="24"/>
                <w:szCs w:val="24"/>
              </w:rPr>
              <w:lastRenderedPageBreak/>
              <w:t>жизненной ситуации, до достижения ими возраста четырех лет включительно</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0160100120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48049644,76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47198634,21</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47198634,21</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0170000000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21868435,46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21868435,46</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21868435,46</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0170200000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21868435,46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21868435,46</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21868435,46</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Обеспечение детей с рождения до 18 лет, больных сахарным диабетом, </w:t>
            </w:r>
            <w:proofErr w:type="spellStart"/>
            <w:r w:rsidRPr="00B73E7F">
              <w:rPr>
                <w:rFonts w:ascii="Times New Roman" w:hAnsi="Times New Roman" w:cs="Times New Roman"/>
                <w:sz w:val="24"/>
                <w:szCs w:val="24"/>
              </w:rPr>
              <w:t>сахаропонижающими</w:t>
            </w:r>
            <w:proofErr w:type="spellEnd"/>
            <w:r w:rsidRPr="00B73E7F">
              <w:rPr>
                <w:rFonts w:ascii="Times New Roman" w:hAnsi="Times New Roman" w:cs="Times New Roman"/>
                <w:sz w:val="24"/>
                <w:szCs w:val="24"/>
              </w:rPr>
              <w:t xml:space="preserve"> препаратами, средствами индивидуального контроля, средствами введения (шприц-ручки, шприцы инсулиновые и иглы к ним)</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0170271190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21868435,46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21868435,46</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21868435,46</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01А0000000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11743400,00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11743400,00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11743400,00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01А0100000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11743400,00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11743400,00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11743400,00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B73E7F">
              <w:rPr>
                <w:rFonts w:ascii="Times New Roman" w:hAnsi="Times New Roman" w:cs="Times New Roman"/>
                <w:sz w:val="24"/>
                <w:szCs w:val="24"/>
              </w:rPr>
              <w:t>пренатальной</w:t>
            </w:r>
            <w:proofErr w:type="spellEnd"/>
            <w:r w:rsidRPr="00B73E7F">
              <w:rPr>
                <w:rFonts w:ascii="Times New Roman" w:hAnsi="Times New Roman" w:cs="Times New Roman"/>
                <w:sz w:val="24"/>
                <w:szCs w:val="24"/>
              </w:rPr>
              <w:t xml:space="preserve"> (дородовой) диагностики нарушений развития ребенка у беременных женщин</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01А0181900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7615400,00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7615400,00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7615400,00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Финансовое обеспечение мероприятий, направленных на проведение </w:t>
            </w:r>
            <w:r w:rsidRPr="00B73E7F">
              <w:rPr>
                <w:rFonts w:ascii="Times New Roman" w:hAnsi="Times New Roman" w:cs="Times New Roman"/>
                <w:sz w:val="24"/>
                <w:szCs w:val="24"/>
              </w:rPr>
              <w:lastRenderedPageBreak/>
              <w:t>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01А0181910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4128000,00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4128000,00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4128000,00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outlineLvl w:val="1"/>
              <w:rPr>
                <w:rFonts w:ascii="Times New Roman" w:hAnsi="Times New Roman" w:cs="Times New Roman"/>
                <w:sz w:val="24"/>
                <w:szCs w:val="24"/>
              </w:rPr>
            </w:pPr>
            <w:r w:rsidRPr="00B73E7F">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B73E7F">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0200000000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7160279387,54</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7207690009,89</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7027785617,65</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0210000000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6762221835,80</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6815321016,31</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6635733432,31</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0210100000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2434342098,30</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2499543142,02</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2618797017,02</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0210105600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2774357,02</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2774357,02</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2774357,02</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Гранты Губернатора Ивановской области </w:t>
            </w:r>
            <w:r w:rsidRPr="00B73E7F">
              <w:rPr>
                <w:rFonts w:ascii="Times New Roman" w:hAnsi="Times New Roman" w:cs="Times New Roman"/>
                <w:sz w:val="24"/>
                <w:szCs w:val="24"/>
              </w:rPr>
              <w:lastRenderedPageBreak/>
              <w:t>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0210160750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1000000,00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2500000,00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2500000,00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0210180170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2409192089,00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2494268785,00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2613522660,00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0210180740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18375652,28</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Субсидии бюджетам муниципальных </w:t>
            </w:r>
            <w:r w:rsidRPr="00B73E7F">
              <w:rPr>
                <w:rFonts w:ascii="Times New Roman" w:hAnsi="Times New Roman" w:cs="Times New Roman"/>
                <w:sz w:val="24"/>
                <w:szCs w:val="24"/>
              </w:rPr>
              <w:lastRenderedPageBreak/>
              <w:t>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0210182980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3000000,00</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0210200000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3530097102,43</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3595145214,29</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3741926355,29</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0210200010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55239981,40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40187659,00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40187659,00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0210200510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474044181,18</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453748828,94</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453748828,94</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w:t>
            </w:r>
            <w:r w:rsidRPr="00B73E7F">
              <w:rPr>
                <w:rFonts w:ascii="Times New Roman" w:hAnsi="Times New Roman" w:cs="Times New Roman"/>
                <w:sz w:val="24"/>
                <w:szCs w:val="24"/>
              </w:rPr>
              <w:lastRenderedPageBreak/>
              <w:t>развитии и социальной адаптации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0210200550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6680240,85</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6325253,35</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6325253,35</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0210280150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2964516888,00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3064259757,00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3209550941,00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w:t>
            </w:r>
            <w:r w:rsidRPr="00B73E7F">
              <w:rPr>
                <w:rFonts w:ascii="Times New Roman" w:hAnsi="Times New Roman" w:cs="Times New Roman"/>
                <w:sz w:val="24"/>
                <w:szCs w:val="24"/>
              </w:rP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0210280160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29615811,00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30623716,00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32113673,00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0210300000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41980440,00</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1445600,00</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1445600,00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B73E7F">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0210300220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80000,00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Организация образования учащихся с применением дистанционных образовательных технологий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0210300240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1365600,00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1365600,00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1365600,00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0210305500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750000,00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vMerge w:val="restart"/>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7" w:type="dxa"/>
            <w:vMerge w:val="restart"/>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02103R0271</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3519900,00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blPrEx>
          <w:tblBorders>
            <w:insideH w:val="nil"/>
          </w:tblBorders>
        </w:tblPrEx>
        <w:tc>
          <w:tcPr>
            <w:tcW w:w="4365" w:type="dxa"/>
            <w:vMerge/>
            <w:tcBorders>
              <w:bottom w:val="nil"/>
            </w:tcBorders>
          </w:tcPr>
          <w:p w:rsidR="00B73E7F" w:rsidRPr="00B73E7F" w:rsidRDefault="00B73E7F">
            <w:pPr>
              <w:rPr>
                <w:rFonts w:ascii="Times New Roman" w:hAnsi="Times New Roman" w:cs="Times New Roman"/>
                <w:sz w:val="24"/>
                <w:szCs w:val="24"/>
              </w:rPr>
            </w:pPr>
          </w:p>
        </w:tc>
        <w:tc>
          <w:tcPr>
            <w:tcW w:w="1757" w:type="dxa"/>
            <w:vMerge/>
            <w:tcBorders>
              <w:bottom w:val="nil"/>
            </w:tcBorders>
          </w:tcPr>
          <w:p w:rsidR="00B73E7F" w:rsidRPr="00B73E7F" w:rsidRDefault="00B73E7F">
            <w:pPr>
              <w:rPr>
                <w:rFonts w:ascii="Times New Roman" w:hAnsi="Times New Roman" w:cs="Times New Roman"/>
                <w:sz w:val="24"/>
                <w:szCs w:val="24"/>
              </w:rPr>
            </w:pP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264940,00</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w:t>
            </w:r>
            <w:r w:rsidRPr="00B73E7F">
              <w:rPr>
                <w:rFonts w:ascii="Times New Roman" w:hAnsi="Times New Roman" w:cs="Times New Roman"/>
                <w:sz w:val="24"/>
                <w:szCs w:val="24"/>
              </w:rPr>
              <w:lastRenderedPageBreak/>
              <w:t>технической базы муниципальных образовательных организаций Ивановской области</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0210381950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36000000,00</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73E7F">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021E100000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380279942,21</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456219780,00</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101010110,00</w:t>
            </w: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021E151690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19491000,00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196880,00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Поддержка образования для детей с ограниченными возможностями здоровья</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021E151870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26926000,00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272000,00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Модернизация инфраструктуры общего образования</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021E152390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324080000,00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100000000,00</w:t>
            </w: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3273540,00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1010110,00</w:t>
            </w:r>
          </w:p>
        </w:tc>
      </w:tr>
      <w:tr w:rsidR="00B73E7F" w:rsidRPr="00B73E7F" w:rsidTr="00B73E7F">
        <w:tc>
          <w:tcPr>
            <w:tcW w:w="4365" w:type="dxa"/>
            <w:vMerge w:val="restart"/>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Создание новых мест в общеобразовательных организациях</w:t>
            </w:r>
          </w:p>
        </w:tc>
        <w:tc>
          <w:tcPr>
            <w:tcW w:w="1757" w:type="dxa"/>
            <w:vMerge w:val="restart"/>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021E155200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217853100,00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119845600,00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blPrEx>
          <w:tblBorders>
            <w:insideH w:val="nil"/>
          </w:tblBorders>
        </w:tblPrEx>
        <w:tc>
          <w:tcPr>
            <w:tcW w:w="4365" w:type="dxa"/>
            <w:vMerge/>
            <w:tcBorders>
              <w:bottom w:val="nil"/>
            </w:tcBorders>
          </w:tcPr>
          <w:p w:rsidR="00B73E7F" w:rsidRPr="00B73E7F" w:rsidRDefault="00B73E7F">
            <w:pPr>
              <w:rPr>
                <w:rFonts w:ascii="Times New Roman" w:hAnsi="Times New Roman" w:cs="Times New Roman"/>
                <w:sz w:val="24"/>
                <w:szCs w:val="24"/>
              </w:rPr>
            </w:pPr>
          </w:p>
        </w:tc>
        <w:tc>
          <w:tcPr>
            <w:tcW w:w="1757" w:type="dxa"/>
            <w:vMerge/>
            <w:tcBorders>
              <w:bottom w:val="nil"/>
            </w:tcBorders>
          </w:tcPr>
          <w:p w:rsidR="00B73E7F" w:rsidRPr="00B73E7F" w:rsidRDefault="00B73E7F">
            <w:pPr>
              <w:rPr>
                <w:rFonts w:ascii="Times New Roman" w:hAnsi="Times New Roman" w:cs="Times New Roman"/>
                <w:sz w:val="24"/>
                <w:szCs w:val="24"/>
              </w:rPr>
            </w:pP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20849979,29</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9020640,00</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021Е184300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91190982,92</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разработке (корректировке) проектной </w:t>
            </w:r>
            <w:r w:rsidRPr="00B73E7F">
              <w:rPr>
                <w:rFonts w:ascii="Times New Roman" w:hAnsi="Times New Roman" w:cs="Times New Roman"/>
                <w:sz w:val="24"/>
                <w:szCs w:val="24"/>
              </w:rPr>
              <w:lastRenderedPageBreak/>
              <w:t>документации на строительство, реконструкцию объектов общего образования</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021Е184400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3500000,00</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73E7F">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021E200000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21413549,00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021E250970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19914600,00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1498949,00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73E7F">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021P200000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354108703,86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262967280,00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172554350,00</w:t>
            </w: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021P251590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211776300,00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16421925,00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021P252320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88905200,00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260337600,00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170828800,00</w:t>
            </w: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898040,00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2629680,00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1725550,00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Субсидии бюджетам муниципальных образований Ивановской области на строительство зданий (пристроек к </w:t>
            </w:r>
            <w:r w:rsidRPr="00B73E7F">
              <w:rPr>
                <w:rFonts w:ascii="Times New Roman" w:hAnsi="Times New Roman" w:cs="Times New Roman"/>
                <w:sz w:val="24"/>
                <w:szCs w:val="24"/>
              </w:rPr>
              <w:lastRenderedPageBreak/>
              <w:t>зданиям), приобретение (выкуп) зданий (пристроек к зданиям) и помещений для размещения дошкольных организаций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021P283800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36107238,86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0220000000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187603474,74</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166529304,78</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166520970,78</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0220100000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178184674,74</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166529304,78</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166520970,78</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Предоставление жилых помещений в общежитиях</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0220102450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95272486,74</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87453534,78</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87453534,78</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0220170780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82912188,00</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79075770,00</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79067436,00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Развитие системы профессионального образования</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0220200000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9418800,00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02202R0272</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5793100,00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500000,00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Создание условий для получения среднего профессионального образования людьми с ограниченными </w:t>
            </w:r>
            <w:r w:rsidRPr="00B73E7F">
              <w:rPr>
                <w:rFonts w:ascii="Times New Roman" w:hAnsi="Times New Roman" w:cs="Times New Roman"/>
                <w:sz w:val="24"/>
                <w:szCs w:val="24"/>
              </w:rPr>
              <w:lastRenderedPageBreak/>
              <w:t>возможностями здоровья посредством разработки нормативно-методической базы и поддержки инициативных проектов в Ивановской области</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02202R5340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2906900,00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218800,00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25331844,87</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25331844,87</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25331844,87</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0230200000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21265446,00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21265446,00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21265446,00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0230200420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47000,00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47000,00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47000,00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0230200440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200000,00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Проведение мероприятий с одаренными детьми на базе очно-заочных школ</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0230200450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701000,00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701000,00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701000,00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B73E7F">
              <w:rPr>
                <w:rFonts w:ascii="Times New Roman" w:hAnsi="Times New Roman" w:cs="Times New Roman"/>
                <w:sz w:val="24"/>
                <w:szCs w:val="24"/>
              </w:rPr>
              <w:lastRenderedPageBreak/>
              <w:t>исследовательской) деятельности, творческой деятельности, физкультурно-спортивной деятельности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0230201670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16636246,00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16636246,00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16636246,00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Проведение областных мероприятий в сфере образования для педагогических работников</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0230203590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869500,00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869500,00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869500,00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B73E7F">
              <w:rPr>
                <w:rFonts w:ascii="Times New Roman" w:hAnsi="Times New Roman" w:cs="Times New Roman"/>
                <w:sz w:val="24"/>
                <w:szCs w:val="24"/>
              </w:rPr>
              <w:t>Одаренные дети</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0230220070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139000,00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139000,00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139000,00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B73E7F">
              <w:rPr>
                <w:rFonts w:ascii="Times New Roman" w:hAnsi="Times New Roman" w:cs="Times New Roman"/>
                <w:sz w:val="24"/>
                <w:szCs w:val="24"/>
              </w:rPr>
              <w:t>Орленок</w:t>
            </w:r>
            <w:r>
              <w:rPr>
                <w:rFonts w:ascii="Times New Roman" w:hAnsi="Times New Roman" w:cs="Times New Roman"/>
                <w:sz w:val="24"/>
                <w:szCs w:val="24"/>
              </w:rPr>
              <w:t>»</w:t>
            </w:r>
            <w:r w:rsidRPr="00B73E7F">
              <w:rPr>
                <w:rFonts w:ascii="Times New Roman" w:hAnsi="Times New Roman" w:cs="Times New Roman"/>
                <w:sz w:val="24"/>
                <w:szCs w:val="24"/>
              </w:rPr>
              <w:t xml:space="preserve"> (ВДЦ)</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0230220080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166600,00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166600,00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166600,00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0230220140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1964800,00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1964800,00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1964800,00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0230220150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451300,00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451300,00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451300,00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lastRenderedPageBreak/>
              <w:t>Присуждение областных премий и стипендий одаренным обучающимся</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0230290040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90000,00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0230300000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4066398,87</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4066398,87</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4066398,87</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Организация региональных и межмуниципальных мероприятий по работе с молодежью</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0230320160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4066398,87</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4066398,87</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4066398,87</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0250000000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185122232,33</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200507843,93</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200199369,69</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0250100000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185122232,33</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200507843,93</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200199369,69</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0250170080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138000,00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139000,00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138000,00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B73E7F">
              <w:rPr>
                <w:rFonts w:ascii="Times New Roman" w:hAnsi="Times New Roman" w:cs="Times New Roman"/>
                <w:sz w:val="24"/>
                <w:szCs w:val="24"/>
              </w:rPr>
              <w:lastRenderedPageBreak/>
              <w:t>попечения родителей, для приобретения одежды, обуви, мягкого инвентаря и оборудования</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0250170090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11897256,00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11983468,00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11897256,00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B73E7F">
              <w:rPr>
                <w:rFonts w:ascii="Times New Roman" w:hAnsi="Times New Roman" w:cs="Times New Roman"/>
                <w:sz w:val="24"/>
                <w:szCs w:val="24"/>
              </w:rPr>
              <w:t>лиц из числа детей-сирот</w:t>
            </w:r>
            <w:proofErr w:type="gramEnd"/>
            <w:r w:rsidRPr="00B73E7F">
              <w:rPr>
                <w:rFonts w:ascii="Times New Roman" w:hAnsi="Times New Roman" w:cs="Times New Roman"/>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0250170970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68843298,95</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74355533,71</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74134271,47</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0250171040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18400800,00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19030560,00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19030560,00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Компенсация затрат по проезду на всех </w:t>
            </w:r>
            <w:r w:rsidRPr="00B73E7F">
              <w:rPr>
                <w:rFonts w:ascii="Times New Roman" w:hAnsi="Times New Roman" w:cs="Times New Roman"/>
                <w:sz w:val="24"/>
                <w:szCs w:val="24"/>
              </w:rPr>
              <w:lastRenderedPageBreak/>
              <w:t>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0250171050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3057421,75</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3037235,00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3037235,00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0250180090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1319132,00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1319132,00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1319132,00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w:t>
            </w:r>
            <w:r w:rsidRPr="00B73E7F">
              <w:rPr>
                <w:rFonts w:ascii="Times New Roman" w:hAnsi="Times New Roman" w:cs="Times New Roman"/>
                <w:sz w:val="24"/>
                <w:szCs w:val="24"/>
              </w:rPr>
              <w:lastRenderedPageBreak/>
              <w:t>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0250180100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32204776,00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32204776,00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32204776,00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0250180110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49261547,63</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58438139,22</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58438139,22</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outlineLvl w:val="1"/>
              <w:rPr>
                <w:rFonts w:ascii="Times New Roman" w:hAnsi="Times New Roman" w:cs="Times New Roman"/>
                <w:sz w:val="24"/>
                <w:szCs w:val="24"/>
              </w:rPr>
            </w:pPr>
            <w:r w:rsidRPr="00B73E7F">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B73E7F">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0300000000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2934138547,46</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2508960984,79</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2592258713,02</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0310000000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127409977,86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120406978,54</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120406978,54</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0310100000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127409977,86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120406978,54</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120406978,54</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w:t>
            </w:r>
            <w:r w:rsidRPr="00B73E7F">
              <w:rPr>
                <w:rFonts w:ascii="Times New Roman" w:hAnsi="Times New Roman" w:cs="Times New Roman"/>
                <w:sz w:val="24"/>
                <w:szCs w:val="24"/>
              </w:rPr>
              <w:lastRenderedPageBreak/>
              <w:t>социальной реабилитации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0310100650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88969144,19</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81986417,07</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81986417,07</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Предоставление социальных услуг семьям и детям</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0310100660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38440833,67</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38420561,47</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38420561,47</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0320000000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318106482,02</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285890114,08</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291134153,43</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0320100000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318106482,02</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285890114,08</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291134153,43</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0320100010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52144670,42</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56377024,54</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61621063,89</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B73E7F">
              <w:rPr>
                <w:rFonts w:ascii="Times New Roman" w:hAnsi="Times New Roman" w:cs="Times New Roman"/>
                <w:sz w:val="24"/>
                <w:szCs w:val="24"/>
              </w:rPr>
              <w:lastRenderedPageBreak/>
              <w:t>временно помещенных в организации для детей-сирот и детей, оставшихся без попечения родителей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0320100640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17160497,64</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16115731,36</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16115731,36</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0320100690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8600000,00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1200000,00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1200000,00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0320102460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240201313,96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212197358,18</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212197358,18</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0340000000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2487394087,58</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2101507892,17</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2179561581,05</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0340100000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582560375,16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601994891,88</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623675493,77</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4"/>
                <w:szCs w:val="24"/>
              </w:rPr>
              <w:t>№</w:t>
            </w:r>
            <w:r w:rsidRPr="00B73E7F">
              <w:rPr>
                <w:rFonts w:ascii="Times New Roman" w:hAnsi="Times New Roman" w:cs="Times New Roman"/>
                <w:sz w:val="24"/>
                <w:szCs w:val="24"/>
              </w:rPr>
              <w:t xml:space="preserve"> 81-ФЗ </w:t>
            </w:r>
            <w:r>
              <w:rPr>
                <w:rFonts w:ascii="Times New Roman" w:hAnsi="Times New Roman" w:cs="Times New Roman"/>
                <w:sz w:val="24"/>
                <w:szCs w:val="24"/>
              </w:rPr>
              <w:t>«</w:t>
            </w:r>
            <w:r w:rsidRPr="00B73E7F">
              <w:rPr>
                <w:rFonts w:ascii="Times New Roman" w:hAnsi="Times New Roman" w:cs="Times New Roman"/>
                <w:sz w:val="24"/>
                <w:szCs w:val="24"/>
              </w:rPr>
              <w:t xml:space="preserve">О государственных пособиях гражданам, </w:t>
            </w:r>
            <w:r w:rsidRPr="00B73E7F">
              <w:rPr>
                <w:rFonts w:ascii="Times New Roman" w:hAnsi="Times New Roman" w:cs="Times New Roman"/>
                <w:sz w:val="24"/>
                <w:szCs w:val="24"/>
              </w:rPr>
              <w:lastRenderedPageBreak/>
              <w:t>имеющим детей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0340152700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6915600,00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7205500,00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7480000,00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4"/>
                <w:szCs w:val="24"/>
              </w:rPr>
              <w:t>№</w:t>
            </w:r>
            <w:r w:rsidRPr="00B73E7F">
              <w:rPr>
                <w:rFonts w:ascii="Times New Roman" w:hAnsi="Times New Roman" w:cs="Times New Roman"/>
                <w:sz w:val="24"/>
                <w:szCs w:val="24"/>
              </w:rPr>
              <w:t xml:space="preserve"> 81-ФЗ </w:t>
            </w:r>
            <w:r>
              <w:rPr>
                <w:rFonts w:ascii="Times New Roman" w:hAnsi="Times New Roman" w:cs="Times New Roman"/>
                <w:sz w:val="24"/>
                <w:szCs w:val="24"/>
              </w:rPr>
              <w:t>«</w:t>
            </w:r>
            <w:r w:rsidRPr="00B73E7F">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0340153800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370220900,00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385690700,00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400328300,00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w:t>
            </w:r>
            <w:r w:rsidRPr="00B73E7F">
              <w:rPr>
                <w:rFonts w:ascii="Times New Roman" w:hAnsi="Times New Roman" w:cs="Times New Roman"/>
                <w:sz w:val="24"/>
                <w:szCs w:val="24"/>
              </w:rPr>
              <w:lastRenderedPageBreak/>
              <w:t>области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0340170380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5348981,56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2674490,78</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2674490,78</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Выплата пособия на ребенка</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0340170450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162826526,31</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169175833,81</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175944335,70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0340170470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601789,91</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601789,91</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601789,91</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0340170480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2349277,38</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2349277,38</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2349277,38</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Обеспечение полноценным питанием детей в возрасте до трех лет</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0340170490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31600000,00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31600000,00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31600000,00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B73E7F">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0340170580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897300,00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897300,00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897300,00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0340170590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1800000,00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1800000,00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1800000,00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0340200000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107189463,21</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87456963,13</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91444326,18</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w:t>
            </w:r>
            <w:r w:rsidRPr="00B73E7F">
              <w:rPr>
                <w:rFonts w:ascii="Times New Roman" w:hAnsi="Times New Roman" w:cs="Times New Roman"/>
                <w:sz w:val="24"/>
                <w:szCs w:val="24"/>
              </w:rPr>
              <w:lastRenderedPageBreak/>
              <w:t>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0340270100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53964907,68</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57992013,13</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61979376,18</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Выплата регионального материнского (семейного) капитала</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0340270430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1294655,53</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0340270460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51929900,00</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29464950,00</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29464950,00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0340300000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404877018,58</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366080768,97</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372946039,69</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0340301860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2700,00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2700,00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2700,00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0340352600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4600700,00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4539700,00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4400500,00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Осуществление переданных полномочий Российской Федерации по </w:t>
            </w:r>
            <w:r w:rsidRPr="00B73E7F">
              <w:rPr>
                <w:rFonts w:ascii="Times New Roman" w:hAnsi="Times New Roman" w:cs="Times New Roman"/>
                <w:sz w:val="24"/>
                <w:szCs w:val="24"/>
              </w:rPr>
              <w:lastRenderedPageBreak/>
              <w:t>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0340359400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30000,00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Выплата опекунам (попечителям) на содержание детей, находящихся под опекой (попечительством)</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0340370500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122386787,77</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127159862,18</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132246347,34</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Вознаграждение приемным родителям</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0340370510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121377312,00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79698593,52</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79698593,52</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Выплаты на содержание ребенка, переданного на воспитание в приемную семью</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0340370520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46071513,60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47868298,75</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49783064,83</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Вознаграждение патронатным воспитателям</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0340370530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173396,16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119901,60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119901,60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Выплаты на содержание ребенка, переданного на патронатное воспитание</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0340370540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77464,92</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80486,04</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83705,52</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w:t>
            </w:r>
            <w:r w:rsidRPr="00B73E7F">
              <w:rPr>
                <w:rFonts w:ascii="Times New Roman" w:hAnsi="Times New Roman" w:cs="Times New Roman"/>
                <w:sz w:val="24"/>
                <w:szCs w:val="24"/>
              </w:rPr>
              <w:lastRenderedPageBreak/>
              <w:t>родителей</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0340370900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17579434,50</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11289717,25</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11289717,25</w:t>
            </w: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03403R0820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67845400,00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70559200,00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70559200,00</w:t>
            </w: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24732309,63</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24732309,63</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24732309,63</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0340400000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206674400,00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206674400,00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206674400,00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0340420190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183914600,00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183914600,00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183914600,00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B73E7F">
              <w:rPr>
                <w:rFonts w:ascii="Times New Roman" w:hAnsi="Times New Roman" w:cs="Times New Roman"/>
                <w:sz w:val="24"/>
                <w:szCs w:val="24"/>
              </w:rPr>
              <w:t>софинансирование</w:t>
            </w:r>
            <w:proofErr w:type="spellEnd"/>
            <w:r w:rsidRPr="00B73E7F">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0340480190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20787700,00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20787700,00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20787700,00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w:t>
            </w:r>
            <w:r w:rsidRPr="00B73E7F">
              <w:rPr>
                <w:rFonts w:ascii="Times New Roman" w:hAnsi="Times New Roman" w:cs="Times New Roman"/>
                <w:sz w:val="24"/>
                <w:szCs w:val="24"/>
              </w:rPr>
              <w:lastRenderedPageBreak/>
              <w:t>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0340480200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1972100,00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1972100,00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1972100,00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73E7F">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034Р100000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1186092830,63</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839300868,19</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884821321,41</w:t>
            </w: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034Р150840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459297500,00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39617837,94</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41706935,32</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44002733,20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034Р155730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620912900,00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723006700,00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757845400,00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Выплата регионального студенческого (материнского) капитала</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034Р171210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6376205,17</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6681988,43</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7008663,57</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034Р171220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58569172,66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66534580,14</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74539033,74</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034Р171230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1319214,86</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1370664,30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1425490,90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0350000000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1228000,00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1156000,00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1156000,00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0350100000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400000,00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Организация областных мероприятий, посвященных Дню защиты детей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0350120280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150000,00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150000,00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150000,00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Организация торжественного мероприятия, посвященного Дню матери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0350120290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100000,00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B73E7F">
              <w:rPr>
                <w:rFonts w:ascii="Times New Roman" w:hAnsi="Times New Roman" w:cs="Times New Roman"/>
                <w:sz w:val="24"/>
                <w:szCs w:val="24"/>
              </w:rPr>
              <w:t>Семья года</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0350120300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99000,00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99000,00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99000,00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Организация областного торжественного мероприятия, посвященного Дню семьи, любви и верности</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0350120310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51000,00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51000,00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51000,00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0350200000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828000,00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756000,00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756000,00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0350220200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676000,00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626000,00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626000,00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Проведение областных мероприятий для детей-сирот и детей, оставшихся без попечения родителей</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0350220220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152000,00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130000,00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outlineLvl w:val="1"/>
              <w:rPr>
                <w:rFonts w:ascii="Times New Roman" w:hAnsi="Times New Roman" w:cs="Times New Roman"/>
                <w:sz w:val="24"/>
                <w:szCs w:val="24"/>
              </w:rPr>
            </w:pPr>
            <w:r w:rsidRPr="00B73E7F">
              <w:rPr>
                <w:rFonts w:ascii="Times New Roman" w:hAnsi="Times New Roman" w:cs="Times New Roman"/>
                <w:sz w:val="24"/>
                <w:szCs w:val="24"/>
              </w:rPr>
              <w:lastRenderedPageBreak/>
              <w:t xml:space="preserve">Государственная программа Ивановской области </w:t>
            </w:r>
            <w:r>
              <w:rPr>
                <w:rFonts w:ascii="Times New Roman" w:hAnsi="Times New Roman" w:cs="Times New Roman"/>
                <w:sz w:val="24"/>
                <w:szCs w:val="24"/>
              </w:rPr>
              <w:t>«</w:t>
            </w:r>
            <w:r w:rsidRPr="00B73E7F">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2100000000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96264665,18</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87393322,69</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87393322,69</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2120000000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96264665,18</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87393322,69</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87393322,69</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2120100000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96264665,18</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87393322,69</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87393322,69</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Спортивная подготовка по олимпийским и неолимпийским видам спорта</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2120102470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92935685,18</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86913322,69</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86913322,69</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B73E7F">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B73E7F">
              <w:rPr>
                <w:rFonts w:ascii="Times New Roman" w:hAnsi="Times New Roman" w:cs="Times New Roman"/>
                <w:sz w:val="24"/>
                <w:szCs w:val="24"/>
              </w:rPr>
              <w:t xml:space="preserve"> 4</w:t>
            </w:r>
            <w:r>
              <w:rPr>
                <w:rFonts w:ascii="Times New Roman" w:hAnsi="Times New Roman" w:cs="Times New Roman"/>
                <w:sz w:val="24"/>
                <w:szCs w:val="24"/>
              </w:rPr>
              <w:t>»</w:t>
            </w:r>
            <w:r w:rsidRPr="00B73E7F">
              <w:rPr>
                <w:rFonts w:ascii="Times New Roman" w:hAnsi="Times New Roman" w:cs="Times New Roman"/>
                <w:sz w:val="24"/>
                <w:szCs w:val="24"/>
              </w:rPr>
              <w:t xml:space="preserve"> в первенстве России и Центрального федерального округа по баскетболу</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2120104700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2848980,00</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0,00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Именные стипендии в области физической культуры и спорта</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2120171030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480000,00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480000,00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480000,00</w:t>
            </w:r>
          </w:p>
        </w:tc>
      </w:tr>
      <w:tr w:rsidR="00B73E7F" w:rsidRPr="00B73E7F" w:rsidTr="00B73E7F">
        <w:tblPrEx>
          <w:tblBorders>
            <w:insideH w:val="nil"/>
          </w:tblBorders>
        </w:tblPrEx>
        <w:tc>
          <w:tcPr>
            <w:tcW w:w="4365" w:type="dxa"/>
            <w:tcBorders>
              <w:bottom w:val="nil"/>
            </w:tcBorders>
          </w:tcPr>
          <w:p w:rsidR="00B73E7F" w:rsidRPr="00B73E7F" w:rsidRDefault="00B73E7F">
            <w:pPr>
              <w:pStyle w:val="ConsPlusNormal"/>
              <w:jc w:val="both"/>
              <w:outlineLvl w:val="1"/>
              <w:rPr>
                <w:rFonts w:ascii="Times New Roman" w:hAnsi="Times New Roman" w:cs="Times New Roman"/>
                <w:sz w:val="24"/>
                <w:szCs w:val="24"/>
              </w:rPr>
            </w:pPr>
            <w:r w:rsidRPr="00B73E7F">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B73E7F">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757"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2300000000</w:t>
            </w:r>
          </w:p>
        </w:tc>
        <w:tc>
          <w:tcPr>
            <w:tcW w:w="2525" w:type="dxa"/>
            <w:tcBorders>
              <w:bottom w:val="nil"/>
            </w:tcBorders>
          </w:tcPr>
          <w:p w:rsidR="00B73E7F" w:rsidRPr="00B73E7F" w:rsidRDefault="00B73E7F">
            <w:pPr>
              <w:pStyle w:val="ConsPlusNormal"/>
              <w:jc w:val="center"/>
              <w:rPr>
                <w:rFonts w:ascii="Times New Roman" w:hAnsi="Times New Roman" w:cs="Times New Roman"/>
                <w:sz w:val="24"/>
                <w:szCs w:val="24"/>
              </w:rPr>
            </w:pPr>
          </w:p>
        </w:tc>
        <w:tc>
          <w:tcPr>
            <w:tcW w:w="2126"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111855248,11</w:t>
            </w:r>
          </w:p>
        </w:tc>
        <w:tc>
          <w:tcPr>
            <w:tcW w:w="1985"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3280408,11</w:t>
            </w:r>
          </w:p>
        </w:tc>
        <w:tc>
          <w:tcPr>
            <w:tcW w:w="1843" w:type="dxa"/>
            <w:tcBorders>
              <w:bottom w:val="nil"/>
            </w:tcBorders>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3280408,11</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 xml:space="preserve">Обеспечение жильем </w:t>
            </w:r>
            <w:r w:rsidRPr="00B73E7F">
              <w:rPr>
                <w:rFonts w:ascii="Times New Roman" w:hAnsi="Times New Roman" w:cs="Times New Roman"/>
                <w:sz w:val="24"/>
                <w:szCs w:val="24"/>
              </w:rPr>
              <w:lastRenderedPageBreak/>
              <w:t>молодых семей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2330000000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45792008,11</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3280408,11</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3280408,11</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2330100000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45792008,11</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3280408,11</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3280408,11</w:t>
            </w: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23301R4970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42511600,00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3280408,11</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3280408,11</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3280408,11</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2350000000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66063240,00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73E7F">
              <w:rPr>
                <w:rFonts w:ascii="Times New Roman" w:hAnsi="Times New Roman" w:cs="Times New Roman"/>
                <w:sz w:val="24"/>
                <w:szCs w:val="24"/>
              </w:rPr>
              <w:t>Жилье</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235F100000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66063240,00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vMerge w:val="restart"/>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Строительство (реконструкция) объектов социальной инфраструктуры в рамках стимулирования программ развития жилищного строительства</w:t>
            </w:r>
          </w:p>
        </w:tc>
        <w:tc>
          <w:tcPr>
            <w:tcW w:w="1757" w:type="dxa"/>
            <w:vMerge w:val="restart"/>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235F150210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федеральный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61654600,00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vMerge/>
          </w:tcPr>
          <w:p w:rsidR="00B73E7F" w:rsidRPr="00B73E7F" w:rsidRDefault="00B73E7F">
            <w:pPr>
              <w:rPr>
                <w:rFonts w:ascii="Times New Roman" w:hAnsi="Times New Roman" w:cs="Times New Roman"/>
                <w:sz w:val="24"/>
                <w:szCs w:val="24"/>
              </w:rPr>
            </w:pPr>
          </w:p>
        </w:tc>
        <w:tc>
          <w:tcPr>
            <w:tcW w:w="1757" w:type="dxa"/>
            <w:vMerge/>
          </w:tcPr>
          <w:p w:rsidR="00B73E7F" w:rsidRPr="00B73E7F" w:rsidRDefault="00B73E7F">
            <w:pPr>
              <w:rPr>
                <w:rFonts w:ascii="Times New Roman" w:hAnsi="Times New Roman" w:cs="Times New Roman"/>
                <w:sz w:val="24"/>
                <w:szCs w:val="24"/>
              </w:rPr>
            </w:pP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4408640,00</w:t>
            </w:r>
          </w:p>
        </w:tc>
        <w:tc>
          <w:tcPr>
            <w:tcW w:w="1985" w:type="dxa"/>
          </w:tcPr>
          <w:p w:rsidR="00B73E7F" w:rsidRPr="00B73E7F" w:rsidRDefault="00B73E7F">
            <w:pPr>
              <w:pStyle w:val="ConsPlusNormal"/>
              <w:jc w:val="center"/>
              <w:rPr>
                <w:rFonts w:ascii="Times New Roman" w:hAnsi="Times New Roman" w:cs="Times New Roman"/>
                <w:sz w:val="24"/>
                <w:szCs w:val="24"/>
              </w:rPr>
            </w:pPr>
          </w:p>
        </w:tc>
        <w:tc>
          <w:tcPr>
            <w:tcW w:w="1843" w:type="dxa"/>
          </w:tcPr>
          <w:p w:rsidR="00B73E7F" w:rsidRPr="00B73E7F" w:rsidRDefault="00B73E7F">
            <w:pPr>
              <w:pStyle w:val="ConsPlusNormal"/>
              <w:jc w:val="center"/>
              <w:rPr>
                <w:rFonts w:ascii="Times New Roman" w:hAnsi="Times New Roman" w:cs="Times New Roman"/>
                <w:sz w:val="24"/>
                <w:szCs w:val="24"/>
              </w:rPr>
            </w:pPr>
          </w:p>
        </w:tc>
      </w:tr>
      <w:tr w:rsidR="00B73E7F" w:rsidRPr="00B73E7F" w:rsidTr="00B73E7F">
        <w:tc>
          <w:tcPr>
            <w:tcW w:w="4365" w:type="dxa"/>
          </w:tcPr>
          <w:p w:rsidR="00B73E7F" w:rsidRPr="00B73E7F" w:rsidRDefault="00B73E7F">
            <w:pPr>
              <w:pStyle w:val="ConsPlusNormal"/>
              <w:jc w:val="both"/>
              <w:outlineLvl w:val="1"/>
              <w:rPr>
                <w:rFonts w:ascii="Times New Roman" w:hAnsi="Times New Roman" w:cs="Times New Roman"/>
                <w:sz w:val="24"/>
                <w:szCs w:val="24"/>
              </w:rPr>
            </w:pPr>
            <w:r w:rsidRPr="00B73E7F">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B73E7F">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2500000000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73E7F">
              <w:rPr>
                <w:rFonts w:ascii="Times New Roman" w:hAnsi="Times New Roman" w:cs="Times New Roman"/>
                <w:sz w:val="24"/>
                <w:szCs w:val="24"/>
              </w:rPr>
              <w:t>Искусство</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2520000000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73E7F">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2520500000</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r>
      <w:tr w:rsidR="00B73E7F" w:rsidRPr="00B73E7F" w:rsidTr="00B73E7F">
        <w:tc>
          <w:tcPr>
            <w:tcW w:w="4365" w:type="dxa"/>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w:t>
            </w:r>
            <w:r w:rsidRPr="00B73E7F">
              <w:rPr>
                <w:rFonts w:ascii="Times New Roman" w:hAnsi="Times New Roman" w:cs="Times New Roman"/>
                <w:sz w:val="24"/>
                <w:szCs w:val="24"/>
              </w:rPr>
              <w:lastRenderedPageBreak/>
              <w:t xml:space="preserve">художников </w:t>
            </w:r>
            <w:r>
              <w:rPr>
                <w:rFonts w:ascii="Times New Roman" w:hAnsi="Times New Roman" w:cs="Times New Roman"/>
                <w:sz w:val="24"/>
                <w:szCs w:val="24"/>
              </w:rPr>
              <w:t>«</w:t>
            </w:r>
            <w:r w:rsidRPr="00B73E7F">
              <w:rPr>
                <w:rFonts w:ascii="Times New Roman" w:hAnsi="Times New Roman" w:cs="Times New Roman"/>
                <w:sz w:val="24"/>
                <w:szCs w:val="24"/>
              </w:rPr>
              <w:t>Волжский художник</w:t>
            </w:r>
            <w:r>
              <w:rPr>
                <w:rFonts w:ascii="Times New Roman" w:hAnsi="Times New Roman" w:cs="Times New Roman"/>
                <w:sz w:val="24"/>
                <w:szCs w:val="24"/>
              </w:rPr>
              <w:t>»</w:t>
            </w:r>
            <w:r w:rsidRPr="00B73E7F">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lastRenderedPageBreak/>
              <w:t>2520501080</w:t>
            </w:r>
          </w:p>
        </w:tc>
        <w:tc>
          <w:tcPr>
            <w:tcW w:w="252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областной бюджет</w:t>
            </w: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172416,00</w:t>
            </w:r>
          </w:p>
        </w:tc>
      </w:tr>
      <w:tr w:rsidR="00B73E7F" w:rsidRPr="00B73E7F" w:rsidTr="00B73E7F">
        <w:tblPrEx>
          <w:tblBorders>
            <w:insideH w:val="nil"/>
          </w:tblBorders>
        </w:tblPrEx>
        <w:tc>
          <w:tcPr>
            <w:tcW w:w="6122" w:type="dxa"/>
            <w:gridSpan w:val="2"/>
          </w:tcPr>
          <w:p w:rsidR="00B73E7F" w:rsidRPr="00B73E7F" w:rsidRDefault="00B73E7F">
            <w:pPr>
              <w:pStyle w:val="ConsPlusNormal"/>
              <w:jc w:val="both"/>
              <w:rPr>
                <w:rFonts w:ascii="Times New Roman" w:hAnsi="Times New Roman" w:cs="Times New Roman"/>
                <w:sz w:val="24"/>
                <w:szCs w:val="24"/>
              </w:rPr>
            </w:pPr>
            <w:r w:rsidRPr="00B73E7F">
              <w:rPr>
                <w:rFonts w:ascii="Times New Roman" w:hAnsi="Times New Roman" w:cs="Times New Roman"/>
                <w:sz w:val="24"/>
                <w:szCs w:val="24"/>
              </w:rPr>
              <w:t>Всего:</w:t>
            </w:r>
          </w:p>
        </w:tc>
        <w:tc>
          <w:tcPr>
            <w:tcW w:w="2525" w:type="dxa"/>
          </w:tcPr>
          <w:p w:rsidR="00B73E7F" w:rsidRPr="00B73E7F" w:rsidRDefault="00B73E7F">
            <w:pPr>
              <w:pStyle w:val="ConsPlusNormal"/>
              <w:jc w:val="center"/>
              <w:rPr>
                <w:rFonts w:ascii="Times New Roman" w:hAnsi="Times New Roman" w:cs="Times New Roman"/>
                <w:sz w:val="24"/>
                <w:szCs w:val="24"/>
              </w:rPr>
            </w:pPr>
          </w:p>
        </w:tc>
        <w:tc>
          <w:tcPr>
            <w:tcW w:w="2126"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10522734768,65</w:t>
            </w:r>
          </w:p>
        </w:tc>
        <w:tc>
          <w:tcPr>
            <w:tcW w:w="1985"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10025469411,07</w:t>
            </w:r>
          </w:p>
        </w:tc>
        <w:tc>
          <w:tcPr>
            <w:tcW w:w="1843" w:type="dxa"/>
          </w:tcPr>
          <w:p w:rsidR="00B73E7F" w:rsidRPr="00B73E7F" w:rsidRDefault="00B73E7F">
            <w:pPr>
              <w:pStyle w:val="ConsPlusNormal"/>
              <w:jc w:val="center"/>
              <w:rPr>
                <w:rFonts w:ascii="Times New Roman" w:hAnsi="Times New Roman" w:cs="Times New Roman"/>
                <w:sz w:val="24"/>
                <w:szCs w:val="24"/>
              </w:rPr>
            </w:pPr>
            <w:r w:rsidRPr="00B73E7F">
              <w:rPr>
                <w:rFonts w:ascii="Times New Roman" w:hAnsi="Times New Roman" w:cs="Times New Roman"/>
                <w:sz w:val="24"/>
                <w:szCs w:val="24"/>
              </w:rPr>
              <w:t>9822251349,06</w:t>
            </w:r>
          </w:p>
        </w:tc>
      </w:tr>
    </w:tbl>
    <w:p w:rsidR="00B73E7F" w:rsidRPr="00B73E7F" w:rsidRDefault="00B73E7F">
      <w:pPr>
        <w:pStyle w:val="ConsPlusNormal"/>
        <w:jc w:val="right"/>
        <w:rPr>
          <w:rFonts w:ascii="Times New Roman" w:hAnsi="Times New Roman" w:cs="Times New Roman"/>
          <w:sz w:val="24"/>
          <w:szCs w:val="24"/>
        </w:rPr>
      </w:pPr>
    </w:p>
    <w:p w:rsidR="00B73E7F" w:rsidRPr="00B73E7F" w:rsidRDefault="00B73E7F">
      <w:pPr>
        <w:pStyle w:val="ConsPlusNormal"/>
        <w:jc w:val="right"/>
        <w:rPr>
          <w:rFonts w:ascii="Times New Roman" w:hAnsi="Times New Roman" w:cs="Times New Roman"/>
          <w:sz w:val="24"/>
          <w:szCs w:val="24"/>
        </w:rPr>
      </w:pPr>
    </w:p>
    <w:p w:rsidR="00B73E7F" w:rsidRPr="00B73E7F" w:rsidRDefault="00B73E7F">
      <w:pPr>
        <w:pStyle w:val="ConsPlusNormal"/>
        <w:jc w:val="right"/>
        <w:rPr>
          <w:rFonts w:ascii="Times New Roman" w:hAnsi="Times New Roman" w:cs="Times New Roman"/>
          <w:sz w:val="24"/>
          <w:szCs w:val="24"/>
        </w:rPr>
      </w:pPr>
    </w:p>
    <w:p w:rsidR="00B73E7F" w:rsidRPr="00B73E7F" w:rsidRDefault="00B73E7F">
      <w:pPr>
        <w:pStyle w:val="ConsPlusNormal"/>
        <w:jc w:val="right"/>
        <w:rPr>
          <w:rFonts w:ascii="Times New Roman" w:hAnsi="Times New Roman" w:cs="Times New Roman"/>
          <w:sz w:val="24"/>
          <w:szCs w:val="24"/>
        </w:rPr>
      </w:pPr>
    </w:p>
    <w:p w:rsidR="00B73E7F" w:rsidRPr="00B73E7F" w:rsidRDefault="00B73E7F">
      <w:pPr>
        <w:pStyle w:val="ConsPlusNormal"/>
        <w:jc w:val="right"/>
        <w:rPr>
          <w:rFonts w:ascii="Times New Roman" w:hAnsi="Times New Roman" w:cs="Times New Roman"/>
          <w:sz w:val="24"/>
          <w:szCs w:val="24"/>
        </w:rPr>
      </w:pPr>
    </w:p>
    <w:p w:rsidR="00492FC6" w:rsidRPr="00B73E7F" w:rsidRDefault="00492FC6">
      <w:pPr>
        <w:rPr>
          <w:rFonts w:ascii="Times New Roman" w:hAnsi="Times New Roman" w:cs="Times New Roman"/>
          <w:sz w:val="24"/>
          <w:szCs w:val="24"/>
        </w:rPr>
      </w:pPr>
    </w:p>
    <w:sectPr w:rsidR="00492FC6" w:rsidRPr="00B73E7F" w:rsidSect="00833A8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7F"/>
    <w:rsid w:val="00492FC6"/>
    <w:rsid w:val="00B73E7F"/>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C71BC-7DD5-4797-9DEF-3DC29AA6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E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3E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3E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3E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3E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3E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3E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3E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5106</Words>
  <Characters>29109</Characters>
  <Application>Microsoft Office Word</Application>
  <DocSecurity>0</DocSecurity>
  <Lines>242</Lines>
  <Paragraphs>68</Paragraphs>
  <ScaleCrop>false</ScaleCrop>
  <Company/>
  <LinksUpToDate>false</LinksUpToDate>
  <CharactersWithSpaces>34147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2019-04-18T05:41:00Z</dcterms:created>
  <dcterms:modified xsi:type="dcterms:W3CDTF">2019-04-18T05:43:00Z</dcterms:modified>
</cp:coreProperties>
</file>