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6B" w:rsidRPr="00CE3234" w:rsidRDefault="00802D6B" w:rsidP="00CE3234">
      <w:pPr>
        <w:autoSpaceDE w:val="0"/>
        <w:autoSpaceDN w:val="0"/>
        <w:adjustRightInd w:val="0"/>
        <w:spacing w:after="0" w:line="240" w:lineRule="auto"/>
        <w:ind w:left="9923"/>
        <w:jc w:val="right"/>
        <w:outlineLvl w:val="0"/>
        <w:rPr>
          <w:rFonts w:ascii="Times New Roman" w:hAnsi="Times New Roman"/>
          <w:sz w:val="28"/>
          <w:szCs w:val="28"/>
        </w:rPr>
      </w:pPr>
      <w:r w:rsidRPr="00CE3234">
        <w:rPr>
          <w:rFonts w:ascii="Times New Roman" w:hAnsi="Times New Roman"/>
          <w:sz w:val="28"/>
          <w:szCs w:val="28"/>
        </w:rPr>
        <w:t>Приложение 11</w:t>
      </w:r>
    </w:p>
    <w:p w:rsidR="00CE3234" w:rsidRPr="00CE3234" w:rsidRDefault="00CE3234" w:rsidP="00CE3234">
      <w:pPr>
        <w:autoSpaceDE w:val="0"/>
        <w:autoSpaceDN w:val="0"/>
        <w:adjustRightInd w:val="0"/>
        <w:spacing w:after="0" w:line="240" w:lineRule="auto"/>
        <w:ind w:left="9923"/>
        <w:jc w:val="right"/>
        <w:rPr>
          <w:rFonts w:ascii="Times New Roman" w:hAnsi="Times New Roman"/>
          <w:sz w:val="28"/>
          <w:szCs w:val="28"/>
        </w:rPr>
      </w:pPr>
      <w:r w:rsidRPr="00CE3234">
        <w:rPr>
          <w:rFonts w:ascii="Times New Roman" w:hAnsi="Times New Roman"/>
          <w:sz w:val="28"/>
          <w:szCs w:val="28"/>
        </w:rPr>
        <w:t>к Закону</w:t>
      </w:r>
    </w:p>
    <w:p w:rsidR="00CE3234" w:rsidRPr="00CE3234" w:rsidRDefault="00CE3234" w:rsidP="00CE3234">
      <w:pPr>
        <w:autoSpaceDE w:val="0"/>
        <w:autoSpaceDN w:val="0"/>
        <w:adjustRightInd w:val="0"/>
        <w:spacing w:after="0" w:line="240" w:lineRule="auto"/>
        <w:ind w:left="9923"/>
        <w:jc w:val="right"/>
        <w:rPr>
          <w:rFonts w:ascii="Times New Roman" w:hAnsi="Times New Roman"/>
          <w:sz w:val="28"/>
          <w:szCs w:val="28"/>
        </w:rPr>
      </w:pPr>
      <w:r w:rsidRPr="00CE3234">
        <w:rPr>
          <w:rFonts w:ascii="Times New Roman" w:hAnsi="Times New Roman"/>
          <w:sz w:val="28"/>
          <w:szCs w:val="28"/>
        </w:rPr>
        <w:t xml:space="preserve"> Ивановской области</w:t>
      </w:r>
    </w:p>
    <w:p w:rsidR="00CE3234" w:rsidRPr="00CE3234" w:rsidRDefault="00CE3234" w:rsidP="00CE3234">
      <w:pPr>
        <w:autoSpaceDE w:val="0"/>
        <w:autoSpaceDN w:val="0"/>
        <w:adjustRightInd w:val="0"/>
        <w:spacing w:after="0" w:line="240" w:lineRule="auto"/>
        <w:jc w:val="right"/>
        <w:rPr>
          <w:rFonts w:ascii="Times New Roman" w:hAnsi="Times New Roman"/>
          <w:sz w:val="28"/>
          <w:szCs w:val="28"/>
        </w:rPr>
      </w:pPr>
      <w:r w:rsidRPr="00CE3234">
        <w:rPr>
          <w:rFonts w:ascii="Times New Roman" w:hAnsi="Times New Roman"/>
          <w:sz w:val="28"/>
          <w:szCs w:val="28"/>
        </w:rPr>
        <w:t xml:space="preserve"> «Об областном бюджете на 2020 год</w:t>
      </w:r>
    </w:p>
    <w:p w:rsidR="00CE3234" w:rsidRPr="00CE3234" w:rsidRDefault="00CE3234" w:rsidP="00CE3234">
      <w:pPr>
        <w:autoSpaceDE w:val="0"/>
        <w:autoSpaceDN w:val="0"/>
        <w:adjustRightInd w:val="0"/>
        <w:spacing w:after="0" w:line="240" w:lineRule="auto"/>
        <w:jc w:val="right"/>
        <w:rPr>
          <w:rFonts w:ascii="Times New Roman" w:hAnsi="Times New Roman"/>
          <w:sz w:val="28"/>
          <w:szCs w:val="28"/>
        </w:rPr>
      </w:pPr>
      <w:r w:rsidRPr="00CE3234">
        <w:rPr>
          <w:rFonts w:ascii="Times New Roman" w:hAnsi="Times New Roman"/>
          <w:sz w:val="28"/>
          <w:szCs w:val="28"/>
        </w:rPr>
        <w:t xml:space="preserve"> и на плановый период 2021 и 2022 годов»</w:t>
      </w:r>
    </w:p>
    <w:p w:rsidR="00CE3234" w:rsidRPr="002B0C5D" w:rsidRDefault="00CE3234" w:rsidP="002B0C5D">
      <w:pPr>
        <w:jc w:val="right"/>
        <w:rPr>
          <w:rFonts w:ascii="Times New Roman" w:hAnsi="Times New Roman"/>
          <w:sz w:val="28"/>
          <w:szCs w:val="28"/>
        </w:rPr>
      </w:pPr>
      <w:bookmarkStart w:id="0" w:name="_GoBack"/>
      <w:bookmarkEnd w:id="0"/>
      <w:r w:rsidRPr="00CE3234">
        <w:rPr>
          <w:rFonts w:ascii="Times New Roman" w:hAnsi="Times New Roman"/>
          <w:sz w:val="28"/>
          <w:szCs w:val="28"/>
        </w:rPr>
        <w:t>от 16.12.2019 № 75-ОЗ</w:t>
      </w:r>
    </w:p>
    <w:p w:rsidR="00D0498B" w:rsidRPr="00CE3234" w:rsidRDefault="00D0498B" w:rsidP="00802D6B">
      <w:pPr>
        <w:spacing w:after="0"/>
        <w:jc w:val="center"/>
        <w:rPr>
          <w:rFonts w:ascii="Times New Roman" w:hAnsi="Times New Roman" w:cs="Times New Roman"/>
          <w:b/>
          <w:sz w:val="28"/>
          <w:szCs w:val="28"/>
        </w:rPr>
      </w:pPr>
      <w:r w:rsidRPr="00CE3234">
        <w:rPr>
          <w:rFonts w:ascii="Times New Roman" w:hAnsi="Times New Roman" w:cs="Times New Roman"/>
          <w:b/>
          <w:sz w:val="28"/>
          <w:szCs w:val="28"/>
        </w:rPr>
        <w:t>Ведомственная структура расходов областного бюджета на 2021 и 2022 годы</w:t>
      </w:r>
    </w:p>
    <w:p w:rsidR="00802D6B" w:rsidRPr="00CE3234" w:rsidRDefault="00802D6B" w:rsidP="00802D6B">
      <w:pPr>
        <w:spacing w:after="0"/>
        <w:jc w:val="center"/>
        <w:rPr>
          <w:rFonts w:ascii="Times New Roman" w:hAnsi="Times New Roman" w:cs="Times New Roman"/>
          <w:b/>
          <w:sz w:val="28"/>
          <w:szCs w:val="28"/>
        </w:rPr>
      </w:pPr>
    </w:p>
    <w:tbl>
      <w:tblPr>
        <w:tblStyle w:val="ab"/>
        <w:tblW w:w="5171" w:type="pct"/>
        <w:tblLook w:val="04A0" w:firstRow="1" w:lastRow="0" w:firstColumn="1" w:lastColumn="0" w:noHBand="0" w:noVBand="1"/>
      </w:tblPr>
      <w:tblGrid>
        <w:gridCol w:w="5495"/>
        <w:gridCol w:w="821"/>
        <w:gridCol w:w="952"/>
        <w:gridCol w:w="728"/>
        <w:gridCol w:w="1774"/>
        <w:gridCol w:w="1300"/>
        <w:gridCol w:w="2116"/>
        <w:gridCol w:w="2106"/>
      </w:tblGrid>
      <w:tr w:rsidR="00CE3234" w:rsidRPr="00CE3234" w:rsidTr="00227231">
        <w:trPr>
          <w:trHeight w:val="300"/>
        </w:trPr>
        <w:tc>
          <w:tcPr>
            <w:tcW w:w="5495" w:type="dxa"/>
            <w:vMerge w:val="restart"/>
            <w:noWrap/>
          </w:tcPr>
          <w:p w:rsidR="00911C5B"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Наименование</w:t>
            </w:r>
          </w:p>
        </w:tc>
        <w:tc>
          <w:tcPr>
            <w:tcW w:w="821" w:type="dxa"/>
            <w:vMerge w:val="restart"/>
            <w:noWrap/>
          </w:tcPr>
          <w:p w:rsidR="00227231"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Код</w:t>
            </w:r>
          </w:p>
          <w:p w:rsidR="00227231" w:rsidRPr="00CE3234" w:rsidRDefault="00227231" w:rsidP="00227231">
            <w:pPr>
              <w:jc w:val="center"/>
              <w:rPr>
                <w:rFonts w:ascii="Times New Roman" w:hAnsi="Times New Roman" w:cs="Times New Roman"/>
                <w:sz w:val="28"/>
                <w:szCs w:val="28"/>
              </w:rPr>
            </w:pPr>
            <w:r w:rsidRPr="00CE3234">
              <w:rPr>
                <w:rFonts w:ascii="Times New Roman" w:hAnsi="Times New Roman" w:cs="Times New Roman"/>
                <w:sz w:val="28"/>
                <w:szCs w:val="28"/>
              </w:rPr>
              <w:t>глав-</w:t>
            </w:r>
          </w:p>
          <w:p w:rsidR="00227231" w:rsidRPr="00CE3234" w:rsidRDefault="00227231" w:rsidP="00227231">
            <w:pPr>
              <w:jc w:val="center"/>
              <w:rPr>
                <w:rFonts w:ascii="Times New Roman" w:hAnsi="Times New Roman" w:cs="Times New Roman"/>
                <w:sz w:val="28"/>
                <w:szCs w:val="28"/>
              </w:rPr>
            </w:pPr>
            <w:proofErr w:type="spellStart"/>
            <w:r w:rsidRPr="00CE3234">
              <w:rPr>
                <w:rFonts w:ascii="Times New Roman" w:hAnsi="Times New Roman" w:cs="Times New Roman"/>
                <w:sz w:val="28"/>
                <w:szCs w:val="28"/>
              </w:rPr>
              <w:t>ного</w:t>
            </w:r>
            <w:proofErr w:type="spellEnd"/>
            <w:r w:rsidRPr="00CE3234">
              <w:rPr>
                <w:rFonts w:ascii="Times New Roman" w:hAnsi="Times New Roman" w:cs="Times New Roman"/>
                <w:sz w:val="28"/>
                <w:szCs w:val="28"/>
              </w:rPr>
              <w:t xml:space="preserve"> </w:t>
            </w:r>
          </w:p>
          <w:p w:rsidR="00227231" w:rsidRPr="00CE3234" w:rsidRDefault="00227231" w:rsidP="00227231">
            <w:pPr>
              <w:jc w:val="center"/>
              <w:rPr>
                <w:rFonts w:ascii="Times New Roman" w:hAnsi="Times New Roman" w:cs="Times New Roman"/>
                <w:sz w:val="28"/>
                <w:szCs w:val="28"/>
              </w:rPr>
            </w:pPr>
            <w:r w:rsidRPr="00CE3234">
              <w:rPr>
                <w:rFonts w:ascii="Times New Roman" w:hAnsi="Times New Roman" w:cs="Times New Roman"/>
                <w:sz w:val="28"/>
                <w:szCs w:val="28"/>
              </w:rPr>
              <w:t>рас-</w:t>
            </w:r>
          </w:p>
          <w:p w:rsidR="00227231" w:rsidRPr="00CE3234" w:rsidRDefault="00227231" w:rsidP="00227231">
            <w:pPr>
              <w:jc w:val="center"/>
              <w:rPr>
                <w:rFonts w:ascii="Times New Roman" w:hAnsi="Times New Roman" w:cs="Times New Roman"/>
                <w:sz w:val="28"/>
                <w:szCs w:val="28"/>
              </w:rPr>
            </w:pPr>
            <w:r w:rsidRPr="00CE3234">
              <w:rPr>
                <w:rFonts w:ascii="Times New Roman" w:hAnsi="Times New Roman" w:cs="Times New Roman"/>
                <w:sz w:val="28"/>
                <w:szCs w:val="28"/>
              </w:rPr>
              <w:t>поря</w:t>
            </w:r>
          </w:p>
          <w:p w:rsidR="00227231" w:rsidRPr="00CE3234" w:rsidRDefault="00227231" w:rsidP="00227231">
            <w:pPr>
              <w:jc w:val="center"/>
              <w:rPr>
                <w:rFonts w:ascii="Times New Roman" w:hAnsi="Times New Roman" w:cs="Times New Roman"/>
                <w:sz w:val="28"/>
                <w:szCs w:val="28"/>
              </w:rPr>
            </w:pPr>
            <w:proofErr w:type="spellStart"/>
            <w:r w:rsidRPr="00CE3234">
              <w:rPr>
                <w:rFonts w:ascii="Times New Roman" w:hAnsi="Times New Roman" w:cs="Times New Roman"/>
                <w:sz w:val="28"/>
                <w:szCs w:val="28"/>
              </w:rPr>
              <w:t>ди</w:t>
            </w:r>
            <w:proofErr w:type="spellEnd"/>
            <w:r w:rsidRPr="00CE3234">
              <w:rPr>
                <w:rFonts w:ascii="Times New Roman" w:hAnsi="Times New Roman" w:cs="Times New Roman"/>
                <w:sz w:val="28"/>
                <w:szCs w:val="28"/>
              </w:rPr>
              <w:t>-</w:t>
            </w:r>
          </w:p>
          <w:p w:rsidR="00911C5B" w:rsidRPr="00CE3234" w:rsidRDefault="00227231" w:rsidP="00227231">
            <w:pPr>
              <w:jc w:val="center"/>
              <w:rPr>
                <w:rFonts w:ascii="Times New Roman" w:hAnsi="Times New Roman" w:cs="Times New Roman"/>
                <w:sz w:val="28"/>
                <w:szCs w:val="28"/>
              </w:rPr>
            </w:pPr>
            <w:r w:rsidRPr="00CE3234">
              <w:rPr>
                <w:rFonts w:ascii="Times New Roman" w:hAnsi="Times New Roman" w:cs="Times New Roman"/>
                <w:sz w:val="28"/>
                <w:szCs w:val="28"/>
              </w:rPr>
              <w:t>теля</w:t>
            </w:r>
          </w:p>
        </w:tc>
        <w:tc>
          <w:tcPr>
            <w:tcW w:w="952" w:type="dxa"/>
            <w:vMerge w:val="restart"/>
            <w:noWrap/>
          </w:tcPr>
          <w:p w:rsidR="00227231"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Раз-</w:t>
            </w:r>
          </w:p>
          <w:p w:rsidR="00911C5B"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дел</w:t>
            </w:r>
          </w:p>
        </w:tc>
        <w:tc>
          <w:tcPr>
            <w:tcW w:w="728" w:type="dxa"/>
            <w:vMerge w:val="restart"/>
            <w:noWrap/>
          </w:tcPr>
          <w:p w:rsidR="00227231"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Под</w:t>
            </w:r>
          </w:p>
          <w:p w:rsidR="00227231"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раз-</w:t>
            </w:r>
          </w:p>
          <w:p w:rsidR="00911C5B" w:rsidRPr="00CE3234" w:rsidRDefault="00227231" w:rsidP="00227231">
            <w:pPr>
              <w:jc w:val="center"/>
              <w:rPr>
                <w:rFonts w:ascii="Times New Roman" w:hAnsi="Times New Roman" w:cs="Times New Roman"/>
                <w:sz w:val="28"/>
                <w:szCs w:val="28"/>
              </w:rPr>
            </w:pPr>
            <w:r w:rsidRPr="00CE3234">
              <w:rPr>
                <w:rFonts w:ascii="Times New Roman" w:hAnsi="Times New Roman" w:cs="Times New Roman"/>
                <w:sz w:val="28"/>
                <w:szCs w:val="28"/>
              </w:rPr>
              <w:t>дел</w:t>
            </w:r>
          </w:p>
        </w:tc>
        <w:tc>
          <w:tcPr>
            <w:tcW w:w="1774" w:type="dxa"/>
            <w:vMerge w:val="restart"/>
            <w:noWrap/>
          </w:tcPr>
          <w:p w:rsidR="00911C5B"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Целевая статья</w:t>
            </w:r>
          </w:p>
        </w:tc>
        <w:tc>
          <w:tcPr>
            <w:tcW w:w="1300" w:type="dxa"/>
            <w:vMerge w:val="restart"/>
            <w:noWrap/>
          </w:tcPr>
          <w:p w:rsidR="00911C5B" w:rsidRPr="00CE3234" w:rsidRDefault="00227231" w:rsidP="00911C5B">
            <w:pPr>
              <w:jc w:val="center"/>
              <w:rPr>
                <w:rFonts w:ascii="Times New Roman" w:hAnsi="Times New Roman" w:cs="Times New Roman"/>
                <w:sz w:val="28"/>
                <w:szCs w:val="28"/>
              </w:rPr>
            </w:pPr>
            <w:r w:rsidRPr="00CE3234">
              <w:rPr>
                <w:rFonts w:ascii="Times New Roman" w:hAnsi="Times New Roman" w:cs="Times New Roman"/>
                <w:sz w:val="28"/>
                <w:szCs w:val="28"/>
              </w:rPr>
              <w:t>Вид расходов</w:t>
            </w:r>
          </w:p>
        </w:tc>
        <w:tc>
          <w:tcPr>
            <w:tcW w:w="4222" w:type="dxa"/>
            <w:gridSpan w:val="2"/>
            <w:noWrap/>
          </w:tcPr>
          <w:p w:rsidR="00911C5B" w:rsidRPr="00CE3234" w:rsidRDefault="005F5FF3" w:rsidP="00911C5B">
            <w:pPr>
              <w:jc w:val="center"/>
              <w:rPr>
                <w:rFonts w:ascii="Times New Roman" w:hAnsi="Times New Roman" w:cs="Times New Roman"/>
                <w:sz w:val="28"/>
                <w:szCs w:val="28"/>
              </w:rPr>
            </w:pPr>
            <w:r w:rsidRPr="00CE3234">
              <w:rPr>
                <w:rFonts w:ascii="Times New Roman" w:hAnsi="Times New Roman" w:cs="Times New Roman"/>
                <w:sz w:val="28"/>
                <w:szCs w:val="28"/>
              </w:rPr>
              <w:t>Сумма, руб.</w:t>
            </w:r>
          </w:p>
        </w:tc>
      </w:tr>
      <w:tr w:rsidR="00CE3234" w:rsidRPr="00CE3234" w:rsidTr="00227231">
        <w:trPr>
          <w:trHeight w:val="300"/>
        </w:trPr>
        <w:tc>
          <w:tcPr>
            <w:tcW w:w="5495" w:type="dxa"/>
            <w:vMerge/>
            <w:noWrap/>
          </w:tcPr>
          <w:p w:rsidR="00911C5B" w:rsidRPr="00CE3234" w:rsidRDefault="00911C5B" w:rsidP="00911C5B">
            <w:pPr>
              <w:jc w:val="center"/>
              <w:rPr>
                <w:rFonts w:ascii="Times New Roman" w:hAnsi="Times New Roman" w:cs="Times New Roman"/>
                <w:sz w:val="28"/>
                <w:szCs w:val="28"/>
              </w:rPr>
            </w:pPr>
          </w:p>
        </w:tc>
        <w:tc>
          <w:tcPr>
            <w:tcW w:w="821" w:type="dxa"/>
            <w:vMerge/>
            <w:noWrap/>
          </w:tcPr>
          <w:p w:rsidR="00911C5B" w:rsidRPr="00CE3234" w:rsidRDefault="00911C5B" w:rsidP="00911C5B">
            <w:pPr>
              <w:jc w:val="center"/>
              <w:rPr>
                <w:rFonts w:ascii="Times New Roman" w:hAnsi="Times New Roman" w:cs="Times New Roman"/>
                <w:sz w:val="28"/>
                <w:szCs w:val="28"/>
              </w:rPr>
            </w:pPr>
          </w:p>
        </w:tc>
        <w:tc>
          <w:tcPr>
            <w:tcW w:w="952" w:type="dxa"/>
            <w:vMerge/>
            <w:noWrap/>
          </w:tcPr>
          <w:p w:rsidR="00911C5B" w:rsidRPr="00CE3234" w:rsidRDefault="00911C5B" w:rsidP="00911C5B">
            <w:pPr>
              <w:jc w:val="center"/>
              <w:rPr>
                <w:rFonts w:ascii="Times New Roman" w:hAnsi="Times New Roman" w:cs="Times New Roman"/>
                <w:sz w:val="28"/>
                <w:szCs w:val="28"/>
              </w:rPr>
            </w:pPr>
          </w:p>
        </w:tc>
        <w:tc>
          <w:tcPr>
            <w:tcW w:w="728" w:type="dxa"/>
            <w:vMerge/>
            <w:noWrap/>
          </w:tcPr>
          <w:p w:rsidR="00911C5B" w:rsidRPr="00CE3234" w:rsidRDefault="00911C5B" w:rsidP="00911C5B">
            <w:pPr>
              <w:jc w:val="center"/>
              <w:rPr>
                <w:rFonts w:ascii="Times New Roman" w:hAnsi="Times New Roman" w:cs="Times New Roman"/>
                <w:sz w:val="28"/>
                <w:szCs w:val="28"/>
              </w:rPr>
            </w:pPr>
          </w:p>
        </w:tc>
        <w:tc>
          <w:tcPr>
            <w:tcW w:w="1774" w:type="dxa"/>
            <w:vMerge/>
            <w:noWrap/>
          </w:tcPr>
          <w:p w:rsidR="00911C5B" w:rsidRPr="00CE3234" w:rsidRDefault="00911C5B" w:rsidP="00911C5B">
            <w:pPr>
              <w:jc w:val="center"/>
              <w:rPr>
                <w:rFonts w:ascii="Times New Roman" w:hAnsi="Times New Roman" w:cs="Times New Roman"/>
                <w:sz w:val="28"/>
                <w:szCs w:val="28"/>
              </w:rPr>
            </w:pPr>
          </w:p>
        </w:tc>
        <w:tc>
          <w:tcPr>
            <w:tcW w:w="1300" w:type="dxa"/>
            <w:vMerge/>
            <w:noWrap/>
          </w:tcPr>
          <w:p w:rsidR="00911C5B" w:rsidRPr="00CE3234" w:rsidRDefault="00911C5B" w:rsidP="00911C5B">
            <w:pPr>
              <w:jc w:val="center"/>
              <w:rPr>
                <w:rFonts w:ascii="Times New Roman" w:hAnsi="Times New Roman" w:cs="Times New Roman"/>
                <w:sz w:val="28"/>
                <w:szCs w:val="28"/>
              </w:rPr>
            </w:pPr>
          </w:p>
        </w:tc>
        <w:tc>
          <w:tcPr>
            <w:tcW w:w="2116" w:type="dxa"/>
            <w:noWrap/>
          </w:tcPr>
          <w:p w:rsidR="00911C5B" w:rsidRPr="00CE3234" w:rsidRDefault="005F5FF3" w:rsidP="00911C5B">
            <w:pPr>
              <w:jc w:val="center"/>
              <w:rPr>
                <w:rFonts w:ascii="Times New Roman" w:hAnsi="Times New Roman" w:cs="Times New Roman"/>
                <w:sz w:val="28"/>
                <w:szCs w:val="28"/>
              </w:rPr>
            </w:pPr>
            <w:r w:rsidRPr="00CE3234">
              <w:rPr>
                <w:rFonts w:ascii="Times New Roman" w:hAnsi="Times New Roman" w:cs="Times New Roman"/>
                <w:sz w:val="28"/>
                <w:szCs w:val="28"/>
              </w:rPr>
              <w:t>2021 год</w:t>
            </w:r>
          </w:p>
        </w:tc>
        <w:tc>
          <w:tcPr>
            <w:tcW w:w="2106" w:type="dxa"/>
            <w:noWrap/>
          </w:tcPr>
          <w:p w:rsidR="00911C5B" w:rsidRPr="00CE3234" w:rsidRDefault="005F5FF3" w:rsidP="00911C5B">
            <w:pPr>
              <w:jc w:val="center"/>
              <w:rPr>
                <w:rFonts w:ascii="Times New Roman" w:hAnsi="Times New Roman" w:cs="Times New Roman"/>
                <w:sz w:val="28"/>
                <w:szCs w:val="28"/>
              </w:rPr>
            </w:pPr>
            <w:r w:rsidRPr="00CE3234">
              <w:rPr>
                <w:rFonts w:ascii="Times New Roman" w:hAnsi="Times New Roman" w:cs="Times New Roman"/>
                <w:sz w:val="28"/>
                <w:szCs w:val="28"/>
              </w:rPr>
              <w:t>2022 год</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Ивановская областная Дума</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001</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146223259,39</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146223259,39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95624251,33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95624251,33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функций Ивановской областной Думы (Закупка товаров, работ и </w:t>
            </w:r>
            <w:r w:rsidRPr="00CE3234">
              <w:rPr>
                <w:rFonts w:ascii="Times New Roman" w:hAnsi="Times New Roman" w:cs="Times New Roman"/>
                <w:sz w:val="28"/>
                <w:szCs w:val="28"/>
              </w:rPr>
              <w:lastRenderedPageBreak/>
              <w:t>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18792232,36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18792232,36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Ивановской областной Думы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1229073,51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1229073,51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4090001580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1780440,73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1780440,73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4090001590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17929465,54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17929465,54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Интернет</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трансляции в теле- или радиоэфире </w:t>
            </w:r>
            <w:r w:rsidRPr="00CE3234">
              <w:rPr>
                <w:rFonts w:ascii="Times New Roman" w:hAnsi="Times New Roman" w:cs="Times New Roman"/>
                <w:sz w:val="28"/>
                <w:szCs w:val="28"/>
              </w:rPr>
              <w:lastRenderedPageBreak/>
              <w:t>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4090098704</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4829000,00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4829000,00</w:t>
            </w:r>
          </w:p>
        </w:tc>
      </w:tr>
      <w:tr w:rsidR="00CE3234" w:rsidRPr="00CE3234" w:rsidTr="00227231">
        <w:trPr>
          <w:trHeight w:val="300"/>
        </w:trPr>
        <w:tc>
          <w:tcPr>
            <w:tcW w:w="5495" w:type="dxa"/>
            <w:noWrap/>
            <w:hideMark/>
          </w:tcPr>
          <w:p w:rsidR="00911C5B" w:rsidRPr="00CE3234" w:rsidRDefault="00C27368"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членов Совета Федерации и их помощников</w:t>
            </w:r>
            <w:r w:rsidR="00911C5B" w:rsidRPr="00CE3234">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4390051420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2093616,00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2093616,00</w:t>
            </w:r>
          </w:p>
        </w:tc>
      </w:tr>
      <w:tr w:rsidR="00CE3234" w:rsidRPr="00CE3234" w:rsidTr="00227231">
        <w:trPr>
          <w:trHeight w:val="300"/>
        </w:trPr>
        <w:tc>
          <w:tcPr>
            <w:tcW w:w="5495" w:type="dxa"/>
            <w:noWrap/>
            <w:hideMark/>
          </w:tcPr>
          <w:p w:rsidR="00911C5B" w:rsidRPr="00CE3234" w:rsidRDefault="00C27368"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членов Совета Федерации и их помощников </w:t>
            </w:r>
            <w:r w:rsidR="00911C5B" w:rsidRPr="00CE3234">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4390051420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235850,32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235850,32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4090020900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4090070740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w:t>
            </w:r>
          </w:p>
        </w:tc>
      </w:tr>
      <w:tr w:rsidR="00CE3234" w:rsidRPr="00CE3234" w:rsidTr="00227231">
        <w:trPr>
          <w:trHeight w:val="300"/>
        </w:trPr>
        <w:tc>
          <w:tcPr>
            <w:tcW w:w="5495" w:type="dxa"/>
            <w:noWrap/>
            <w:hideMark/>
          </w:tcPr>
          <w:p w:rsidR="00911C5B" w:rsidRPr="00CE3234" w:rsidRDefault="00911C5B" w:rsidP="00722F98">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профессионального образования и дополнительного </w:t>
            </w:r>
            <w:r w:rsidRPr="00CE3234">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За вклад в развитие законодательства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4090070750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3109329,60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3109329,60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Правительство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002</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312630542,07</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312630542,07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1810101430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1984107,38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1984107,38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E3234">
              <w:rPr>
                <w:rFonts w:ascii="Times New Roman" w:hAnsi="Times New Roman" w:cs="Times New Roman"/>
                <w:sz w:val="28"/>
                <w:szCs w:val="28"/>
              </w:rPr>
              <w:lastRenderedPageBreak/>
              <w:t>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4290051410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5533237,60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5533237,60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4290051410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1763400,00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1763400,00</w:t>
            </w:r>
          </w:p>
        </w:tc>
      </w:tr>
      <w:tr w:rsidR="00CE3234" w:rsidRPr="00CE3234" w:rsidTr="00227231">
        <w:trPr>
          <w:trHeight w:val="300"/>
        </w:trPr>
        <w:tc>
          <w:tcPr>
            <w:tcW w:w="5495" w:type="dxa"/>
            <w:noWrap/>
            <w:hideMark/>
          </w:tcPr>
          <w:p w:rsidR="00911C5B" w:rsidRPr="00CE3234" w:rsidRDefault="00C27368"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членов Совета Федерации и их помощников </w:t>
            </w:r>
            <w:r w:rsidR="00911C5B" w:rsidRPr="00CE3234">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4390051420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1476468,00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1476468,00</w:t>
            </w:r>
          </w:p>
        </w:tc>
      </w:tr>
      <w:tr w:rsidR="00CE3234" w:rsidRPr="00CE3234" w:rsidTr="00227231">
        <w:trPr>
          <w:trHeight w:val="300"/>
        </w:trPr>
        <w:tc>
          <w:tcPr>
            <w:tcW w:w="5495" w:type="dxa"/>
            <w:noWrap/>
            <w:hideMark/>
          </w:tcPr>
          <w:p w:rsidR="00911C5B" w:rsidRPr="00CE3234" w:rsidRDefault="00C27368"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членов Совета Федерации и их помощников </w:t>
            </w:r>
            <w:r w:rsidR="00911C5B" w:rsidRPr="00CE3234">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4390051420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182305,80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182305,80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1810101440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12073395,48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12073395,48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125892762,04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125892762,04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7373045,41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7373045,41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63212,42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63212,42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1820198701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w:t>
            </w:r>
            <w:r w:rsidRPr="00CE3234">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82400753,25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82400053,25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54727297,18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54727997,18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2976637,00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2976637,00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1840522920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122730,00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122730,00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1840571250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487718,00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487718,00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2520620460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322300,00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322300,00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w:t>
            </w:r>
            <w:r w:rsidRPr="00CE3234">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1595873,90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1595873,90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4190090150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1713602,30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1713602,30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4190090260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1595873,90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1595873,90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0750101240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895312,81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895312,81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0750101240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403540,60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403540,60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0750101240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446969,00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446969,00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lastRenderedPageBreak/>
              <w:t>Контрольно-счетная палата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003</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16382789,46</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16382789,46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3309476,20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3309476,20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4090001610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2642348,59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2642348,59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4090001950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9842387,35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9842387,35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4090001950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571660,52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571660,52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4090001950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5916,80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5916,80</w:t>
            </w:r>
          </w:p>
        </w:tc>
      </w:tr>
      <w:tr w:rsidR="00CE3234" w:rsidRPr="00CE3234" w:rsidTr="00227231">
        <w:trPr>
          <w:trHeight w:val="300"/>
        </w:trPr>
        <w:tc>
          <w:tcPr>
            <w:tcW w:w="5495" w:type="dxa"/>
            <w:noWrap/>
            <w:hideMark/>
          </w:tcPr>
          <w:p w:rsidR="00911C5B" w:rsidRPr="00CE3234" w:rsidRDefault="00911C5B" w:rsidP="00722F98">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жилищно-коммунального хозяйства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004</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1707342735,23</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2346814916,88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0720180350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403407,75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403407,75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и рабочей документации на строительство и (или) </w:t>
            </w:r>
            <w:r w:rsidRPr="00CE3234">
              <w:rPr>
                <w:rFonts w:ascii="Times New Roman" w:hAnsi="Times New Roman" w:cs="Times New Roman"/>
                <w:sz w:val="28"/>
                <w:szCs w:val="28"/>
              </w:rPr>
              <w:lastRenderedPageBreak/>
              <w:t>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088G684700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25690000,00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25690000,00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E3234">
              <w:rPr>
                <w:rFonts w:ascii="Times New Roman" w:hAnsi="Times New Roman" w:cs="Times New Roman"/>
                <w:sz w:val="28"/>
                <w:szCs w:val="28"/>
              </w:rPr>
              <w:t>водоперекачивающие</w:t>
            </w:r>
            <w:proofErr w:type="spellEnd"/>
            <w:r w:rsidRPr="00CE3234">
              <w:rPr>
                <w:rFonts w:ascii="Times New Roman" w:hAnsi="Times New Roman" w:cs="Times New Roman"/>
                <w:sz w:val="28"/>
                <w:szCs w:val="28"/>
              </w:rPr>
              <w:t xml:space="preserve"> станции)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1530180540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46586180,00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46586180,00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236F367483</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52773090,03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240803500,00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CE3234">
              <w:rPr>
                <w:rFonts w:ascii="Times New Roman" w:hAnsi="Times New Roman" w:cs="Times New Roman"/>
                <w:sz w:val="28"/>
                <w:szCs w:val="28"/>
              </w:rPr>
              <w:lastRenderedPageBreak/>
              <w:t>необходимости развития малоэтажного жилищного строительства, за счет средств областного бюджета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236F367484</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533061,52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2432400,00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2410160770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2410260780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23943255,21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23943255,21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муниципальных </w:t>
            </w:r>
            <w:r w:rsidRPr="00CE3234">
              <w:rPr>
                <w:rFonts w:ascii="Times New Roman" w:hAnsi="Times New Roman" w:cs="Times New Roman"/>
                <w:sz w:val="28"/>
                <w:szCs w:val="28"/>
              </w:rPr>
              <w:lastRenderedPageBreak/>
              <w:t>объектах жилищно-коммунального хозяйства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2420122910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2386093,00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2386093,00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Увековечение памяти погибших при защите Отечества на 2019 - 2024 годы</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br/>
              <w:t xml:space="preserve">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22301R2990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2147312,00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1019140,00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20273053,55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20273053,55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1366861,17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1366861,17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Строительство и реконструкция (модернизация) объектов питьевого </w:t>
            </w:r>
            <w:r w:rsidRPr="00CE3234">
              <w:rPr>
                <w:rFonts w:ascii="Times New Roman" w:hAnsi="Times New Roman" w:cs="Times New Roman"/>
                <w:sz w:val="28"/>
                <w:szCs w:val="28"/>
              </w:rPr>
              <w:lastRenderedPageBreak/>
              <w:t>водоснабжения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243G552430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266228889,00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377212020,20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Субсидия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Региональный фонд капитального ремонта многоквартирных домов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4190060400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41539511,00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41539511,00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Сокращение доли загрязненных сточных вод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088G650130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923472021,00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1263159495,00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здравоохранения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005</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6582001632,99</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6790982577,65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58368881,79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58368881,79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0220102450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7467213,73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7467213,73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w:t>
            </w:r>
            <w:r w:rsidRPr="00CE3234">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0220170780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8989608,00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8989608,00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E3234">
              <w:rPr>
                <w:rFonts w:ascii="Times New Roman" w:hAnsi="Times New Roman" w:cs="Times New Roman"/>
                <w:sz w:val="28"/>
                <w:szCs w:val="28"/>
              </w:rPr>
              <w:t>лиц из числа детей-сирот</w:t>
            </w:r>
            <w:proofErr w:type="gramEnd"/>
            <w:r w:rsidRPr="00CE3234">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6885365,40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6885365,40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0230401660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8390717,40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8390717,40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Оснащение оборудованием региональных сосудистых центров и первичных сосудистых отделений (Предоставление </w:t>
            </w:r>
            <w:r w:rsidRPr="00CE3234">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011N251920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89254200,00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143729200,00</w:t>
            </w:r>
          </w:p>
        </w:tc>
      </w:tr>
      <w:tr w:rsidR="00CE3234" w:rsidRPr="00CE3234" w:rsidTr="00227231">
        <w:trPr>
          <w:trHeight w:val="300"/>
        </w:trPr>
        <w:tc>
          <w:tcPr>
            <w:tcW w:w="5495" w:type="dxa"/>
            <w:noWrap/>
            <w:hideMark/>
          </w:tcPr>
          <w:p w:rsidR="00911C5B" w:rsidRPr="00CE3234" w:rsidRDefault="00911C5B" w:rsidP="00201DBB">
            <w:pPr>
              <w:jc w:val="both"/>
              <w:rPr>
                <w:rFonts w:ascii="Times New Roman" w:hAnsi="Times New Roman" w:cs="Times New Roman"/>
                <w:sz w:val="28"/>
                <w:szCs w:val="28"/>
              </w:rPr>
            </w:pPr>
            <w:r w:rsidRPr="00CE3234">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011N351900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199884800,00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239147900,00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0130100080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664468765,70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664468765,70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w:t>
            </w:r>
            <w:proofErr w:type="gramStart"/>
            <w:r w:rsidRPr="00CE3234">
              <w:rPr>
                <w:rFonts w:ascii="Times New Roman" w:hAnsi="Times New Roman" w:cs="Times New Roman"/>
                <w:sz w:val="28"/>
                <w:szCs w:val="28"/>
              </w:rPr>
              <w:t>патолого-анатомических</w:t>
            </w:r>
            <w:proofErr w:type="gramEnd"/>
            <w:r w:rsidRPr="00CE3234">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0130102500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17197649,66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17197649,66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0130122880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4809401,37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4809401,37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w:t>
            </w:r>
            <w:r w:rsidRPr="00CE3234">
              <w:rPr>
                <w:rFonts w:ascii="Times New Roman" w:hAnsi="Times New Roman" w:cs="Times New Roman"/>
                <w:sz w:val="28"/>
                <w:szCs w:val="28"/>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01301R4020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84473290,00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84473290,00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0120100070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202169126,28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202169126,28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0120351610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66790300,00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66647300,00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CE3234">
              <w:rPr>
                <w:rFonts w:ascii="Times New Roman" w:hAnsi="Times New Roman" w:cs="Times New Roman"/>
                <w:sz w:val="28"/>
                <w:szCs w:val="28"/>
              </w:rPr>
              <w:t>муковисцидозом</w:t>
            </w:r>
            <w:proofErr w:type="spellEnd"/>
            <w:r w:rsidRPr="00CE3234">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E3234">
              <w:rPr>
                <w:rFonts w:ascii="Times New Roman" w:hAnsi="Times New Roman" w:cs="Times New Roman"/>
                <w:sz w:val="28"/>
                <w:szCs w:val="28"/>
              </w:rPr>
              <w:t>гемолитико</w:t>
            </w:r>
            <w:proofErr w:type="spellEnd"/>
            <w:r w:rsidRPr="00CE3234">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CE3234">
              <w:rPr>
                <w:rFonts w:ascii="Times New Roman" w:hAnsi="Times New Roman" w:cs="Times New Roman"/>
                <w:sz w:val="28"/>
                <w:szCs w:val="28"/>
              </w:rPr>
              <w:t>мукополисахаридозом</w:t>
            </w:r>
            <w:proofErr w:type="spellEnd"/>
            <w:r w:rsidRPr="00CE3234">
              <w:rPr>
                <w:rFonts w:ascii="Times New Roman" w:hAnsi="Times New Roman" w:cs="Times New Roman"/>
                <w:sz w:val="28"/>
                <w:szCs w:val="28"/>
              </w:rPr>
              <w:t xml:space="preserve"> I, II и VI типов, </w:t>
            </w:r>
            <w:proofErr w:type="spellStart"/>
            <w:r w:rsidRPr="00CE3234">
              <w:rPr>
                <w:rFonts w:ascii="Times New Roman" w:hAnsi="Times New Roman" w:cs="Times New Roman"/>
                <w:sz w:val="28"/>
                <w:szCs w:val="28"/>
              </w:rPr>
              <w:t>апластической</w:t>
            </w:r>
            <w:proofErr w:type="spellEnd"/>
            <w:r w:rsidRPr="00CE3234">
              <w:rPr>
                <w:rFonts w:ascii="Times New Roman" w:hAnsi="Times New Roman" w:cs="Times New Roman"/>
                <w:sz w:val="28"/>
                <w:szCs w:val="28"/>
              </w:rPr>
              <w:t xml:space="preserve"> анемией неуточненной, наследственным дефицитом факторов II </w:t>
            </w:r>
            <w:r w:rsidRPr="00CE3234">
              <w:rPr>
                <w:rFonts w:ascii="Times New Roman" w:hAnsi="Times New Roman" w:cs="Times New Roman"/>
                <w:sz w:val="28"/>
                <w:szCs w:val="28"/>
              </w:rPr>
              <w:lastRenderedPageBreak/>
              <w:t>(фибриногена), VII (лабильного), X (Стюарта-</w:t>
            </w:r>
            <w:proofErr w:type="spellStart"/>
            <w:r w:rsidRPr="00CE3234">
              <w:rPr>
                <w:rFonts w:ascii="Times New Roman" w:hAnsi="Times New Roman" w:cs="Times New Roman"/>
                <w:sz w:val="28"/>
                <w:szCs w:val="28"/>
              </w:rPr>
              <w:t>Прауэра</w:t>
            </w:r>
            <w:proofErr w:type="spellEnd"/>
            <w:r w:rsidRPr="00CE3234">
              <w:rPr>
                <w:rFonts w:ascii="Times New Roman" w:hAnsi="Times New Roman" w:cs="Times New Roman"/>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0120352160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2966700,00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2966700,00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0120354600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191993000,00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191993000,00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012N255860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111638181,82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111638181,82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w:t>
            </w:r>
            <w:r w:rsidRPr="00CE3234">
              <w:rPr>
                <w:rFonts w:ascii="Times New Roman" w:hAnsi="Times New Roman" w:cs="Times New Roman"/>
                <w:sz w:val="28"/>
                <w:szCs w:val="28"/>
              </w:rPr>
              <w:lastRenderedPageBreak/>
              <w:t>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012P354680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358200,00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358400,00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0130300110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23868556,33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23868556,33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искусственная почка</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0170170890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1706848,00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1706848,00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Компенсация стоимости проезда до места обследования (консультации) или лечения </w:t>
            </w:r>
            <w:r w:rsidRPr="00CE3234">
              <w:rPr>
                <w:rFonts w:ascii="Times New Roman" w:hAnsi="Times New Roman" w:cs="Times New Roman"/>
                <w:sz w:val="28"/>
                <w:szCs w:val="28"/>
              </w:rPr>
              <w:lastRenderedPageBreak/>
              <w:t xml:space="preserve">(туда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Об отдельных вопросах организации охраны здоровья граждан в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0170171080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400508,00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400508,00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лиц, состоящих на диспансерном учете в ОБУЗ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Областной противотуберкулезный диспансер имени М.Б. </w:t>
            </w:r>
            <w:proofErr w:type="spellStart"/>
            <w:r w:rsidRPr="00CE3234">
              <w:rPr>
                <w:rFonts w:ascii="Times New Roman" w:hAnsi="Times New Roman" w:cs="Times New Roman"/>
                <w:sz w:val="28"/>
                <w:szCs w:val="28"/>
              </w:rPr>
              <w:t>Стоюнина</w:t>
            </w:r>
            <w:proofErr w:type="spellEnd"/>
            <w:r w:rsidR="00227231" w:rsidRPr="00CE3234">
              <w:rPr>
                <w:rFonts w:ascii="Times New Roman" w:hAnsi="Times New Roman" w:cs="Times New Roman"/>
                <w:sz w:val="28"/>
                <w:szCs w:val="28"/>
              </w:rPr>
              <w:t>»</w:t>
            </w:r>
            <w:r w:rsidRPr="00CE3234">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0170171090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262000,00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262000,00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граждан лекарственными препаратами и специализированными </w:t>
            </w:r>
            <w:r w:rsidRPr="00CE3234">
              <w:rPr>
                <w:rFonts w:ascii="Times New Roman" w:hAnsi="Times New Roman" w:cs="Times New Roman"/>
                <w:sz w:val="28"/>
                <w:szCs w:val="28"/>
              </w:rPr>
              <w:lastRenderedPageBreak/>
              <w:t>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4190090320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64299998,78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64299998,78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0130100090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32518344,62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32518344,62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Об отдельных вопросах организации охраны здоровья граждан в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0170171080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301484,00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301484,00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лиц, состоящих на диспансерном учете в ОБУЗ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Областной </w:t>
            </w:r>
            <w:r w:rsidRPr="00CE3234">
              <w:rPr>
                <w:rFonts w:ascii="Times New Roman" w:hAnsi="Times New Roman" w:cs="Times New Roman"/>
                <w:sz w:val="28"/>
                <w:szCs w:val="28"/>
              </w:rPr>
              <w:lastRenderedPageBreak/>
              <w:t xml:space="preserve">противотуберкулезный диспансер имени М.Б. </w:t>
            </w:r>
            <w:proofErr w:type="spellStart"/>
            <w:r w:rsidRPr="00CE3234">
              <w:rPr>
                <w:rFonts w:ascii="Times New Roman" w:hAnsi="Times New Roman" w:cs="Times New Roman"/>
                <w:sz w:val="28"/>
                <w:szCs w:val="28"/>
              </w:rPr>
              <w:t>Стоюнина</w:t>
            </w:r>
            <w:proofErr w:type="spellEnd"/>
            <w:r w:rsidR="00227231" w:rsidRPr="00CE3234">
              <w:rPr>
                <w:rFonts w:ascii="Times New Roman" w:hAnsi="Times New Roman" w:cs="Times New Roman"/>
                <w:sz w:val="28"/>
                <w:szCs w:val="28"/>
              </w:rPr>
              <w:t>»</w:t>
            </w:r>
            <w:r w:rsidRPr="00CE3234">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0170171090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218000,00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218000,00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013N155540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41615000,00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41615000,00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0130503700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96608804,44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96608804,44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0130571260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8643000,00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8643000,00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Закупка реактивов и расходных материалов, необходимых для функционирования </w:t>
            </w:r>
            <w:r w:rsidRPr="00CE3234">
              <w:rPr>
                <w:rFonts w:ascii="Times New Roman" w:hAnsi="Times New Roman" w:cs="Times New Roman"/>
                <w:sz w:val="28"/>
                <w:szCs w:val="28"/>
              </w:rPr>
              <w:lastRenderedPageBreak/>
              <w:t xml:space="preserve">комплекса генетического оборудования ОБУЗ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Бюро судебно-медицинской экспертизы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0110102890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011N751140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011N751140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72091000,00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45804000,00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0120122870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23456531,50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23456531,50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w:t>
            </w:r>
            <w:r w:rsidRPr="00CE3234">
              <w:rPr>
                <w:rFonts w:ascii="Times New Roman" w:hAnsi="Times New Roman" w:cs="Times New Roman"/>
                <w:sz w:val="28"/>
                <w:szCs w:val="28"/>
              </w:rPr>
              <w:lastRenderedPageBreak/>
              <w:t>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0120220020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24736455,00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24736455,00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01304R2021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16502473,12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16382795,70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w:t>
            </w:r>
            <w:r w:rsidRPr="00CE3234">
              <w:rPr>
                <w:rFonts w:ascii="Times New Roman" w:hAnsi="Times New Roman" w:cs="Times New Roman"/>
                <w:sz w:val="28"/>
                <w:szCs w:val="28"/>
              </w:rPr>
              <w:lastRenderedPageBreak/>
              <w:t>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01304R2022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4057204,30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4054301,08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01304R2023</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2770967,74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2755806,45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0140180010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66510200,00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66510200,00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w:t>
            </w:r>
            <w:r w:rsidRPr="00CE3234">
              <w:rPr>
                <w:rFonts w:ascii="Times New Roman" w:hAnsi="Times New Roman" w:cs="Times New Roman"/>
                <w:sz w:val="28"/>
                <w:szCs w:val="28"/>
              </w:rPr>
              <w:lastRenderedPageBreak/>
              <w:t>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01401R2011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29540967,74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29390322,58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01401R2012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0160100120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43230403,32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43230403,32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w:t>
            </w:r>
            <w:r w:rsidRPr="00CE3234">
              <w:rPr>
                <w:rFonts w:ascii="Times New Roman" w:hAnsi="Times New Roman" w:cs="Times New Roman"/>
                <w:sz w:val="28"/>
                <w:szCs w:val="28"/>
              </w:rPr>
              <w:lastRenderedPageBreak/>
              <w:t>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0160100120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15057913,55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15057913,55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0160100120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0160200180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5350135,65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5350135,65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w:t>
            </w:r>
            <w:r w:rsidRPr="00CE3234">
              <w:rPr>
                <w:rFonts w:ascii="Times New Roman" w:hAnsi="Times New Roman" w:cs="Times New Roman"/>
                <w:sz w:val="28"/>
                <w:szCs w:val="28"/>
              </w:rPr>
              <w:lastRenderedPageBreak/>
              <w:t>ситуациях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0160200180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489507,29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489507,29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0160200180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6590,00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6590,00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0160300190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7837348,47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7837348,47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0160400200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29925493,35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29925493,35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судебно-медицинской экспертизы (Предоставление субсидий </w:t>
            </w:r>
            <w:r w:rsidRPr="00CE3234">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0160501970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53237618,52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53237618,52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0160659800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1635552,87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1635552,87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0160659800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775047,13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808947,13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w:t>
            </w:r>
            <w:proofErr w:type="spellStart"/>
            <w:r w:rsidRPr="00CE3234">
              <w:rPr>
                <w:rFonts w:ascii="Times New Roman" w:hAnsi="Times New Roman" w:cs="Times New Roman"/>
                <w:sz w:val="28"/>
                <w:szCs w:val="28"/>
              </w:rPr>
              <w:t>пренатальной</w:t>
            </w:r>
            <w:proofErr w:type="spellEnd"/>
            <w:r w:rsidRPr="00CE3234">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01А0181900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6464000,00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6464000,00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w:t>
            </w:r>
            <w:r w:rsidRPr="00CE3234">
              <w:rPr>
                <w:rFonts w:ascii="Times New Roman" w:hAnsi="Times New Roman" w:cs="Times New Roman"/>
                <w:sz w:val="28"/>
                <w:szCs w:val="28"/>
              </w:rPr>
              <w:lastRenderedPageBreak/>
              <w:t xml:space="preserve">неонатального скрининга на 5 наследственных и врожденных заболеваний и </w:t>
            </w:r>
            <w:proofErr w:type="spellStart"/>
            <w:r w:rsidRPr="00CE3234">
              <w:rPr>
                <w:rFonts w:ascii="Times New Roman" w:hAnsi="Times New Roman" w:cs="Times New Roman"/>
                <w:sz w:val="28"/>
                <w:szCs w:val="28"/>
              </w:rPr>
              <w:t>аудиологического</w:t>
            </w:r>
            <w:proofErr w:type="spellEnd"/>
            <w:r w:rsidRPr="00CE3234">
              <w:rPr>
                <w:rFonts w:ascii="Times New Roman" w:hAnsi="Times New Roman" w:cs="Times New Roman"/>
                <w:sz w:val="28"/>
                <w:szCs w:val="28"/>
              </w:rPr>
              <w:t xml:space="preserve"> скрининга в учреждениях государственной системы здравоохранения Ивановской области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01А0181910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3092000,00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3092000,00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35111719,21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35111719,21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4085197,83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4085197,83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r w:rsidRPr="00CE3234">
              <w:rPr>
                <w:rFonts w:ascii="Times New Roman" w:hAnsi="Times New Roman" w:cs="Times New Roman"/>
                <w:sz w:val="28"/>
                <w:szCs w:val="28"/>
              </w:rPr>
              <w:lastRenderedPageBreak/>
              <w:t xml:space="preserve">Перечне, утвержденном приложением 1 к Постановлению Правительства Российской Федерации от 30.07.1994 № 890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0170271180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215808649,14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215717548,89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CE3234">
              <w:rPr>
                <w:rFonts w:ascii="Times New Roman" w:hAnsi="Times New Roman" w:cs="Times New Roman"/>
                <w:sz w:val="28"/>
                <w:szCs w:val="28"/>
              </w:rPr>
              <w:t>сахаропонижающими</w:t>
            </w:r>
            <w:proofErr w:type="spellEnd"/>
            <w:r w:rsidRPr="00CE3234">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0170271190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25094954,98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25094954,98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CE3234">
              <w:rPr>
                <w:rFonts w:ascii="Times New Roman" w:hAnsi="Times New Roman" w:cs="Times New Roman"/>
                <w:sz w:val="28"/>
                <w:szCs w:val="28"/>
              </w:rPr>
              <w:t>жизнеугрожающих</w:t>
            </w:r>
            <w:proofErr w:type="spellEnd"/>
            <w:r w:rsidRPr="00CE3234">
              <w:rPr>
                <w:rFonts w:ascii="Times New Roman" w:hAnsi="Times New Roman" w:cs="Times New Roman"/>
                <w:sz w:val="28"/>
                <w:szCs w:val="28"/>
              </w:rPr>
              <w:t xml:space="preserve"> и хронических </w:t>
            </w:r>
            <w:r w:rsidRPr="00CE3234">
              <w:rPr>
                <w:rFonts w:ascii="Times New Roman" w:hAnsi="Times New Roman" w:cs="Times New Roman"/>
                <w:sz w:val="28"/>
                <w:szCs w:val="28"/>
              </w:rPr>
              <w:lastRenderedPageBreak/>
              <w:t>прогрессирующих редких (</w:t>
            </w:r>
            <w:proofErr w:type="spellStart"/>
            <w:r w:rsidRPr="00CE3234">
              <w:rPr>
                <w:rFonts w:ascii="Times New Roman" w:hAnsi="Times New Roman" w:cs="Times New Roman"/>
                <w:sz w:val="28"/>
                <w:szCs w:val="28"/>
              </w:rPr>
              <w:t>орфанных</w:t>
            </w:r>
            <w:proofErr w:type="spellEnd"/>
            <w:r w:rsidRPr="00CE3234">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0170271200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18348073,60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18348073,60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w:t>
            </w:r>
            <w:r w:rsidRPr="00CE3234">
              <w:rPr>
                <w:rFonts w:ascii="Times New Roman" w:hAnsi="Times New Roman" w:cs="Times New Roman"/>
                <w:sz w:val="28"/>
                <w:szCs w:val="28"/>
              </w:rPr>
              <w:lastRenderedPageBreak/>
              <w:t>(Социальное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0170271240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99868,36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99868,36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0180171100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3714819100,00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3863534100,00</w:t>
            </w:r>
          </w:p>
        </w:tc>
      </w:tr>
      <w:tr w:rsidR="00CE3234" w:rsidRPr="00CE3234" w:rsidTr="00227231">
        <w:trPr>
          <w:trHeight w:val="300"/>
        </w:trPr>
        <w:tc>
          <w:tcPr>
            <w:tcW w:w="5495" w:type="dxa"/>
            <w:noWrap/>
            <w:hideMark/>
          </w:tcPr>
          <w:p w:rsidR="00911C5B" w:rsidRPr="00CE3234" w:rsidRDefault="00911C5B" w:rsidP="00700D0E">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w:t>
            </w:r>
            <w:r w:rsidR="00700D0E" w:rsidRPr="00CE3234">
              <w:rPr>
                <w:rFonts w:ascii="Times New Roman" w:hAnsi="Times New Roman" w:cs="Times New Roman"/>
                <w:sz w:val="28"/>
                <w:szCs w:val="28"/>
              </w:rPr>
              <w:t>яч</w:t>
            </w:r>
            <w:r w:rsidRPr="00CE3234">
              <w:rPr>
                <w:rFonts w:ascii="Times New Roman" w:hAnsi="Times New Roman" w:cs="Times New Roman"/>
                <w:sz w:val="28"/>
                <w:szCs w:val="28"/>
              </w:rPr>
              <w:t xml:space="preserve"> человек</w:t>
            </w:r>
            <w:r w:rsidR="00700D0E" w:rsidRPr="00CE3234">
              <w:rPr>
                <w:rFonts w:ascii="Times New Roman" w:hAnsi="Times New Roman" w:cs="Times New Roman"/>
                <w:sz w:val="28"/>
                <w:szCs w:val="28"/>
              </w:rPr>
              <w:t xml:space="preserve"> </w:t>
            </w:r>
            <w:r w:rsidRPr="00CE3234">
              <w:rPr>
                <w:rFonts w:ascii="Times New Roman" w:hAnsi="Times New Roman" w:cs="Times New Roman"/>
                <w:sz w:val="28"/>
                <w:szCs w:val="28"/>
              </w:rPr>
              <w:t>(Социальное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01Б01R1380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01Б0271280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01Б0271290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w:t>
            </w:r>
            <w:r w:rsidRPr="00CE3234">
              <w:rPr>
                <w:rFonts w:ascii="Times New Roman" w:hAnsi="Times New Roman" w:cs="Times New Roman"/>
                <w:sz w:val="28"/>
                <w:szCs w:val="28"/>
              </w:rPr>
              <w:lastRenderedPageBreak/>
              <w:t>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673755,00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494087,00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26987560,00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26987560,00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в сфере реабилитации и </w:t>
            </w:r>
            <w:proofErr w:type="spellStart"/>
            <w:r w:rsidRPr="00CE3234">
              <w:rPr>
                <w:rFonts w:ascii="Times New Roman" w:hAnsi="Times New Roman" w:cs="Times New Roman"/>
                <w:sz w:val="28"/>
                <w:szCs w:val="28"/>
              </w:rPr>
              <w:t>абилитации</w:t>
            </w:r>
            <w:proofErr w:type="spellEnd"/>
            <w:r w:rsidRPr="00CE3234">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03606R5140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1524900,00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1509800,00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конкурсов и аукционов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007</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20089808,35</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20089808,35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Развитие и сопровождение программного комплекса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WEB-Торги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в сфере закупок с выполнением требований к </w:t>
            </w:r>
            <w:r w:rsidRPr="00CE3234">
              <w:rPr>
                <w:rFonts w:ascii="Times New Roman" w:hAnsi="Times New Roman" w:cs="Times New Roman"/>
                <w:sz w:val="28"/>
                <w:szCs w:val="28"/>
              </w:rPr>
              <w:lastRenderedPageBreak/>
              <w:t>информационной безопасности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1110221350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1484680,00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1484680,00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17331542,97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17331542,97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1273585,38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1273585,38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образования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008</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8295971033,84</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7836079943,76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w:t>
            </w:r>
            <w:r w:rsidRPr="00CE3234">
              <w:rPr>
                <w:rFonts w:ascii="Times New Roman" w:hAnsi="Times New Roman" w:cs="Times New Roman"/>
                <w:sz w:val="28"/>
                <w:szCs w:val="28"/>
              </w:rPr>
              <w:lastRenderedPageBreak/>
              <w:t>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0210105600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2708475,96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2708475,96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0210105600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355236,95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355236,95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w:t>
            </w:r>
            <w:r w:rsidRPr="00CE3234">
              <w:rPr>
                <w:rFonts w:ascii="Times New Roman" w:hAnsi="Times New Roman" w:cs="Times New Roman"/>
                <w:sz w:val="28"/>
                <w:szCs w:val="28"/>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0210180170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2604706485,00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2604706485,00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0210185500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8816175,00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8816175,00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w:t>
            </w:r>
            <w:r w:rsidRPr="00CE3234">
              <w:rPr>
                <w:rFonts w:ascii="Times New Roman" w:hAnsi="Times New Roman" w:cs="Times New Roman"/>
                <w:sz w:val="28"/>
                <w:szCs w:val="28"/>
              </w:rPr>
              <w:lastRenderedPageBreak/>
              <w:t>муниципальных дошкольных образовательных организациях, осуществляющих оздоровление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0250180100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30881444,00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30881444,00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376805959,15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376805959,15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180313433,12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180313433,12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11500871,11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11500871,11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5332148,34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5332148,34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70580,00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70580,00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CE3234">
              <w:rPr>
                <w:rFonts w:ascii="Times New Roman" w:hAnsi="Times New Roman" w:cs="Times New Roman"/>
                <w:sz w:val="28"/>
                <w:szCs w:val="28"/>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0210280150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3209550941,00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3209550941,00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w:t>
            </w:r>
            <w:r w:rsidRPr="00CE3234">
              <w:rPr>
                <w:rFonts w:ascii="Times New Roman" w:hAnsi="Times New Roman" w:cs="Times New Roman"/>
                <w:sz w:val="28"/>
                <w:szCs w:val="28"/>
              </w:rPr>
              <w:lastRenderedPageBreak/>
              <w:t>зданий и оплату коммунальных услуг)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0210280160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32113673,00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32113673,00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Научно-методическое сопровождение реализации регионального проекта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Межведомственная система оздоровления школьников</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0210300220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021E151690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20285151,52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021E151870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14604141,00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23661313,00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Создание в общеобразовательных организациях, расположенных в сельской местности и малых городах, условий для </w:t>
            </w:r>
            <w:r w:rsidRPr="00CE3234">
              <w:rPr>
                <w:rFonts w:ascii="Times New Roman" w:hAnsi="Times New Roman" w:cs="Times New Roman"/>
                <w:sz w:val="28"/>
                <w:szCs w:val="28"/>
              </w:rPr>
              <w:lastRenderedPageBreak/>
              <w:t>занятий физической культурой и спортом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021E250970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22386022,00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22689785,00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0230200450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667000,00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667000,00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0250180090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1437680,00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1437680,00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0230100570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17611536,70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17611536,70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Создание детских технопарков </w:t>
            </w:r>
            <w:r w:rsidR="00227231" w:rsidRPr="00CE3234">
              <w:rPr>
                <w:rFonts w:ascii="Times New Roman" w:hAnsi="Times New Roman" w:cs="Times New Roman"/>
                <w:sz w:val="28"/>
                <w:szCs w:val="28"/>
              </w:rPr>
              <w:t>«</w:t>
            </w:r>
            <w:proofErr w:type="spellStart"/>
            <w:r w:rsidRPr="00CE3234">
              <w:rPr>
                <w:rFonts w:ascii="Times New Roman" w:hAnsi="Times New Roman" w:cs="Times New Roman"/>
                <w:sz w:val="28"/>
                <w:szCs w:val="28"/>
              </w:rPr>
              <w:t>Кванториум</w:t>
            </w:r>
            <w:proofErr w:type="spellEnd"/>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023E251730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73170707,00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023E251890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315498182,00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201DBB">
            <w:pPr>
              <w:jc w:val="both"/>
              <w:rPr>
                <w:rFonts w:ascii="Times New Roman" w:hAnsi="Times New Roman" w:cs="Times New Roman"/>
                <w:sz w:val="28"/>
                <w:szCs w:val="28"/>
              </w:rPr>
            </w:pPr>
            <w:r w:rsidRPr="00CE3234">
              <w:rPr>
                <w:rFonts w:ascii="Times New Roman" w:hAnsi="Times New Roman" w:cs="Times New Roman"/>
                <w:sz w:val="28"/>
                <w:szCs w:val="28"/>
              </w:rPr>
              <w:t xml:space="preserve">Создание мобильных технопарков </w:t>
            </w:r>
            <w:r w:rsidR="00227231" w:rsidRPr="00CE3234">
              <w:rPr>
                <w:rFonts w:ascii="Times New Roman" w:hAnsi="Times New Roman" w:cs="Times New Roman"/>
                <w:sz w:val="28"/>
                <w:szCs w:val="28"/>
              </w:rPr>
              <w:t>«</w:t>
            </w:r>
            <w:proofErr w:type="spellStart"/>
            <w:r w:rsidRPr="00CE3234">
              <w:rPr>
                <w:rFonts w:ascii="Times New Roman" w:hAnsi="Times New Roman" w:cs="Times New Roman"/>
                <w:sz w:val="28"/>
                <w:szCs w:val="28"/>
              </w:rPr>
              <w:t>Кванториум</w:t>
            </w:r>
            <w:proofErr w:type="spellEnd"/>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023E252470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34914445,00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Формирование современных управленческих и организационно-экономических механизмов в системе дополнительного образования детей</w:t>
            </w:r>
            <w:r w:rsidRPr="00CE3234">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023E255370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17392526,00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475748384,06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475748384,06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w:t>
            </w:r>
            <w:r w:rsidRPr="00CE3234">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0220100490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266699726,49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266699726,49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0220102450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88031766,59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88031766,59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0220170780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66627552,00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66627552,00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Организационная и финансовая поддержка движения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Молодые профессионалы</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w:t>
            </w:r>
            <w:proofErr w:type="spellStart"/>
            <w:r w:rsidRPr="00CE3234">
              <w:rPr>
                <w:rFonts w:ascii="Times New Roman" w:hAnsi="Times New Roman" w:cs="Times New Roman"/>
                <w:sz w:val="28"/>
                <w:szCs w:val="28"/>
              </w:rPr>
              <w:t>WorldSkills</w:t>
            </w:r>
            <w:proofErr w:type="spellEnd"/>
            <w:r w:rsidRPr="00CE3234">
              <w:rPr>
                <w:rFonts w:ascii="Times New Roman" w:hAnsi="Times New Roman" w:cs="Times New Roman"/>
                <w:sz w:val="28"/>
                <w:szCs w:val="28"/>
              </w:rPr>
              <w:t xml:space="preserve"> </w:t>
            </w:r>
            <w:proofErr w:type="spellStart"/>
            <w:r w:rsidRPr="00CE3234">
              <w:rPr>
                <w:rFonts w:ascii="Times New Roman" w:hAnsi="Times New Roman" w:cs="Times New Roman"/>
                <w:sz w:val="28"/>
                <w:szCs w:val="28"/>
              </w:rPr>
              <w:t>Russia</w:t>
            </w:r>
            <w:proofErr w:type="spellEnd"/>
            <w:r w:rsidRPr="00CE3234">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0220303550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18820000,00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18820000,00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E3234">
              <w:rPr>
                <w:rFonts w:ascii="Times New Roman" w:hAnsi="Times New Roman" w:cs="Times New Roman"/>
                <w:sz w:val="28"/>
                <w:szCs w:val="28"/>
              </w:rPr>
              <w:t>лиц из числа детей-сирот</w:t>
            </w:r>
            <w:proofErr w:type="gramEnd"/>
            <w:r w:rsidRPr="00CE3234">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CE3234">
              <w:rPr>
                <w:rFonts w:ascii="Times New Roman" w:hAnsi="Times New Roman" w:cs="Times New Roman"/>
                <w:sz w:val="28"/>
                <w:szCs w:val="28"/>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67825899,38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67828338,38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0250171040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4873176,50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4873176,50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CE3234">
              <w:rPr>
                <w:rFonts w:ascii="Times New Roman" w:hAnsi="Times New Roman" w:cs="Times New Roman"/>
                <w:sz w:val="28"/>
                <w:szCs w:val="28"/>
              </w:rPr>
              <w:lastRenderedPageBreak/>
              <w:t>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0250171040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14157383,50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14157383,50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0220102440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25489344,08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25489344,08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0230400600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12019946,82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12019946,82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Орленок</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w:t>
            </w:r>
            <w:r w:rsidRPr="00CE3234">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0230220080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144200,00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144200,00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Орленок</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0230220080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22400,00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22400,00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0230320160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0230320160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3466398,87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3466398,87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w:t>
            </w:r>
            <w:r w:rsidRPr="00CE3234">
              <w:rPr>
                <w:rFonts w:ascii="Times New Roman" w:hAnsi="Times New Roman" w:cs="Times New Roman"/>
                <w:sz w:val="28"/>
                <w:szCs w:val="28"/>
              </w:rPr>
              <w:lastRenderedPageBreak/>
              <w:t>загородных оздоровительных лагерях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0340420190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3056386,68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3056386,68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816772,00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816772,00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w:t>
            </w:r>
            <w:r w:rsidRPr="00CE3234">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7766336,02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7766336,02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0210200550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421601,05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421601,05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0210205800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31674651,78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31674651,78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0210300230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169150,00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169150,00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0210300240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1365600,00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1365600,00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0210300260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944600,00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944600,00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0210302280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1115200,00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1115200,00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0210303580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0210320040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1888700,00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1888700,00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w:t>
            </w:r>
            <w:r w:rsidRPr="00CE3234">
              <w:rPr>
                <w:rFonts w:ascii="Times New Roman" w:hAnsi="Times New Roman" w:cs="Times New Roman"/>
                <w:sz w:val="28"/>
                <w:szCs w:val="28"/>
              </w:rPr>
              <w:lastRenderedPageBreak/>
              <w:t>проблемам внедрения современной модели образования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0210320110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401100,00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401100,00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0210321430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5498635,00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5498635,00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0210390020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0210559900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5925331,96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5925331,96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0210559900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1981368,04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2121968,04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0210603600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9871348,08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9871348,08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0210683110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1157600,00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1157600,00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Организационная и финансовая поддержка движения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Молодые профессионалы</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w:t>
            </w:r>
            <w:proofErr w:type="spellStart"/>
            <w:r w:rsidRPr="00CE3234">
              <w:rPr>
                <w:rFonts w:ascii="Times New Roman" w:hAnsi="Times New Roman" w:cs="Times New Roman"/>
                <w:sz w:val="28"/>
                <w:szCs w:val="28"/>
              </w:rPr>
              <w:t>WorldSkills</w:t>
            </w:r>
            <w:proofErr w:type="spellEnd"/>
            <w:r w:rsidRPr="00CE3234">
              <w:rPr>
                <w:rFonts w:ascii="Times New Roman" w:hAnsi="Times New Roman" w:cs="Times New Roman"/>
                <w:sz w:val="28"/>
                <w:szCs w:val="28"/>
              </w:rPr>
              <w:t xml:space="preserve"> </w:t>
            </w:r>
            <w:proofErr w:type="spellStart"/>
            <w:r w:rsidRPr="00CE3234">
              <w:rPr>
                <w:rFonts w:ascii="Times New Roman" w:hAnsi="Times New Roman" w:cs="Times New Roman"/>
                <w:sz w:val="28"/>
                <w:szCs w:val="28"/>
              </w:rPr>
              <w:t>Russia</w:t>
            </w:r>
            <w:proofErr w:type="spellEnd"/>
            <w:r w:rsidRPr="00CE3234">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0220303550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2526000,00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2526000,00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0230200420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0230200440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0230201670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w:t>
            </w:r>
            <w:r w:rsidRPr="00CE3234">
              <w:rPr>
                <w:rFonts w:ascii="Times New Roman" w:hAnsi="Times New Roman" w:cs="Times New Roman"/>
                <w:sz w:val="28"/>
                <w:szCs w:val="28"/>
              </w:rPr>
              <w:lastRenderedPageBreak/>
              <w:t>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0230201670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18145329,51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18145329,51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0230203590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869500,00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869500,00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0230205400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409000,00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409000,00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Одаренные дети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0230220070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139000,00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139000,00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0230220140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1964800,00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0230220150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451300,00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451300,00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0230290040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CE3234">
              <w:rPr>
                <w:rFonts w:ascii="Times New Roman" w:hAnsi="Times New Roman" w:cs="Times New Roman"/>
                <w:sz w:val="28"/>
                <w:szCs w:val="28"/>
              </w:rPr>
              <w:br/>
              <w:t xml:space="preserve">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027E452100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121745555,56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31362957,24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31362957,24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2778197,96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2778197,96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700D0E" w:rsidRPr="00CE3234">
              <w:rPr>
                <w:rFonts w:ascii="Times New Roman" w:hAnsi="Times New Roman" w:cs="Times New Roman"/>
                <w:sz w:val="28"/>
                <w:szCs w:val="28"/>
              </w:rPr>
              <w:t xml:space="preserve"> </w:t>
            </w:r>
            <w:r w:rsidRPr="00CE3234">
              <w:rPr>
                <w:rFonts w:ascii="Times New Roman" w:hAnsi="Times New Roman" w:cs="Times New Roman"/>
                <w:sz w:val="28"/>
                <w:szCs w:val="28"/>
              </w:rPr>
              <w:t>тысяч человек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02106R2560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w:t>
            </w:r>
            <w:r w:rsidRPr="00CE3234">
              <w:rPr>
                <w:rFonts w:ascii="Times New Roman" w:hAnsi="Times New Roman" w:cs="Times New Roman"/>
                <w:sz w:val="28"/>
                <w:szCs w:val="28"/>
              </w:rPr>
              <w:lastRenderedPageBreak/>
              <w:t>детей, оставшихся без попечения родителей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10375827,00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10375827,00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0250171050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3037235,00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3034796,00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CE3234">
              <w:rPr>
                <w:rFonts w:ascii="Times New Roman" w:hAnsi="Times New Roman" w:cs="Times New Roman"/>
                <w:sz w:val="28"/>
                <w:szCs w:val="28"/>
              </w:rPr>
              <w:lastRenderedPageBreak/>
              <w:t>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0250180110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52457929,82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52457929,82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внутренней политики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009</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103264389,11</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103264389,11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социологического исследования </w:t>
            </w:r>
            <w:proofErr w:type="spellStart"/>
            <w:r w:rsidRPr="00CE3234">
              <w:rPr>
                <w:rFonts w:ascii="Times New Roman" w:hAnsi="Times New Roman" w:cs="Times New Roman"/>
                <w:sz w:val="28"/>
                <w:szCs w:val="28"/>
              </w:rPr>
              <w:t>наркоситуации</w:t>
            </w:r>
            <w:proofErr w:type="spellEnd"/>
            <w:r w:rsidRPr="00CE3234">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0720121450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0720121590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0720190210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CE3234">
              <w:rPr>
                <w:rFonts w:ascii="Times New Roman" w:hAnsi="Times New Roman" w:cs="Times New Roman"/>
                <w:sz w:val="28"/>
                <w:szCs w:val="28"/>
              </w:rPr>
              <w:t>тяжком</w:t>
            </w:r>
            <w:proofErr w:type="gramEnd"/>
            <w:r w:rsidRPr="00CE3234">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0720190220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1820120840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1820201540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1563681,48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1563681,48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1820401550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5971534,70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5971534,70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CE3234">
              <w:rPr>
                <w:rFonts w:ascii="Times New Roman" w:hAnsi="Times New Roman" w:cs="Times New Roman"/>
                <w:sz w:val="28"/>
                <w:szCs w:val="28"/>
              </w:rPr>
              <w:lastRenderedPageBreak/>
              <w:t>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2520620460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премии Губернатора Ивановской области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За особый вклад в развитие и укрепление межнациональных отношений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2520670950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221F285100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1820360320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населения информацией о деятельности органов государственной </w:t>
            </w:r>
            <w:r w:rsidRPr="00CE3234">
              <w:rPr>
                <w:rFonts w:ascii="Times New Roman" w:hAnsi="Times New Roman" w:cs="Times New Roman"/>
                <w:sz w:val="28"/>
                <w:szCs w:val="28"/>
              </w:rPr>
              <w:lastRenderedPageBreak/>
              <w:t>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1820198700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53299517,94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53299517,94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20621092,34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20621092,34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1419562,65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1419562,65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009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сельского хозяйства и продовольствия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010</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497612894,66</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544224094,66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CE3234">
              <w:rPr>
                <w:rFonts w:ascii="Times New Roman" w:hAnsi="Times New Roman" w:cs="Times New Roman"/>
                <w:sz w:val="28"/>
                <w:szCs w:val="28"/>
              </w:rPr>
              <w:lastRenderedPageBreak/>
              <w:t>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2520620460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E3234">
              <w:rPr>
                <w:rFonts w:ascii="Times New Roman" w:hAnsi="Times New Roman" w:cs="Times New Roman"/>
                <w:sz w:val="28"/>
                <w:szCs w:val="28"/>
              </w:rPr>
              <w:t>подотраслям</w:t>
            </w:r>
            <w:proofErr w:type="spellEnd"/>
            <w:r w:rsidRPr="00CE3234">
              <w:rPr>
                <w:rFonts w:ascii="Times New Roman" w:hAnsi="Times New Roman" w:cs="Times New Roman"/>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13101R5081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46867653,76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46552365,59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E3234">
              <w:rPr>
                <w:rFonts w:ascii="Times New Roman" w:hAnsi="Times New Roman" w:cs="Times New Roman"/>
                <w:sz w:val="28"/>
                <w:szCs w:val="28"/>
              </w:rPr>
              <w:t>подотраслям</w:t>
            </w:r>
            <w:proofErr w:type="spellEnd"/>
            <w:r w:rsidRPr="00CE3234">
              <w:rPr>
                <w:rFonts w:ascii="Times New Roman" w:hAnsi="Times New Roman" w:cs="Times New Roman"/>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13101R5082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36852032,26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37104506,45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E3234">
              <w:rPr>
                <w:rFonts w:ascii="Times New Roman" w:hAnsi="Times New Roman" w:cs="Times New Roman"/>
                <w:sz w:val="28"/>
                <w:szCs w:val="28"/>
              </w:rPr>
              <w:t>подотраслям</w:t>
            </w:r>
            <w:proofErr w:type="spellEnd"/>
            <w:r w:rsidRPr="00CE3234">
              <w:rPr>
                <w:rFonts w:ascii="Times New Roman" w:hAnsi="Times New Roman" w:cs="Times New Roman"/>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13102R5083</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46720676,34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47469036,56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E3234">
              <w:rPr>
                <w:rFonts w:ascii="Times New Roman" w:hAnsi="Times New Roman" w:cs="Times New Roman"/>
                <w:sz w:val="28"/>
                <w:szCs w:val="28"/>
              </w:rPr>
              <w:t>подотраслям</w:t>
            </w:r>
            <w:proofErr w:type="spellEnd"/>
            <w:r w:rsidRPr="00CE3234">
              <w:rPr>
                <w:rFonts w:ascii="Times New Roman" w:hAnsi="Times New Roman" w:cs="Times New Roman"/>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13102R5084</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4945768,82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4742858,06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 xml:space="preserve">Поддержка сельскохозяйственного производства по отдельным </w:t>
            </w:r>
            <w:proofErr w:type="spellStart"/>
            <w:r w:rsidRPr="00CE3234">
              <w:rPr>
                <w:rFonts w:ascii="Times New Roman" w:hAnsi="Times New Roman" w:cs="Times New Roman"/>
                <w:sz w:val="28"/>
                <w:szCs w:val="28"/>
              </w:rPr>
              <w:t>подотраслям</w:t>
            </w:r>
            <w:proofErr w:type="spellEnd"/>
            <w:r w:rsidRPr="00CE3234">
              <w:rPr>
                <w:rFonts w:ascii="Times New Roman" w:hAnsi="Times New Roman" w:cs="Times New Roman"/>
                <w:sz w:val="28"/>
                <w:szCs w:val="28"/>
              </w:rPr>
              <w:t xml:space="preserve"> растениеводства и животноводства</w:t>
            </w:r>
            <w:r w:rsidR="00201DBB" w:rsidRPr="00CE3234">
              <w:rPr>
                <w:rFonts w:ascii="Times New Roman" w:hAnsi="Times New Roman" w:cs="Times New Roman"/>
                <w:sz w:val="28"/>
                <w:szCs w:val="28"/>
              </w:rPr>
              <w:t xml:space="preserve"> </w:t>
            </w:r>
            <w:r w:rsidRPr="00CE3234">
              <w:rPr>
                <w:rFonts w:ascii="Times New Roman" w:hAnsi="Times New Roman" w:cs="Times New Roman"/>
                <w:sz w:val="28"/>
                <w:szCs w:val="28"/>
              </w:rPr>
              <w:t>(Субсидии на поддержку элитного семеноводства)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13103R5085</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7838938,71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7456431,18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E3234">
              <w:rPr>
                <w:rFonts w:ascii="Times New Roman" w:hAnsi="Times New Roman" w:cs="Times New Roman"/>
                <w:sz w:val="28"/>
                <w:szCs w:val="28"/>
              </w:rPr>
              <w:t>подотраслям</w:t>
            </w:r>
            <w:proofErr w:type="spellEnd"/>
            <w:r w:rsidRPr="00CE3234">
              <w:rPr>
                <w:rFonts w:ascii="Times New Roman" w:hAnsi="Times New Roman" w:cs="Times New Roman"/>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13105R5086</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13048957,57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12946521,92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13106R5026</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повышения </w:t>
            </w:r>
            <w:r w:rsidRPr="00CE3234">
              <w:rPr>
                <w:rFonts w:ascii="Times New Roman" w:hAnsi="Times New Roman" w:cs="Times New Roman"/>
                <w:sz w:val="28"/>
                <w:szCs w:val="28"/>
              </w:rPr>
              <w:lastRenderedPageBreak/>
              <w:t>продуктивности в молочном скотоводстве)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13110R5021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67708075,27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68225020,43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13110R5022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44148947,31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43352338,71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13110R5023</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13110R5024</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1308300,00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1265705,38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(Субсидии на развитие специализированного мясного </w:t>
            </w:r>
            <w:r w:rsidRPr="00CE3234">
              <w:rPr>
                <w:rFonts w:ascii="Times New Roman" w:hAnsi="Times New Roman" w:cs="Times New Roman"/>
                <w:sz w:val="28"/>
                <w:szCs w:val="28"/>
              </w:rPr>
              <w:lastRenderedPageBreak/>
              <w:t>скотоводства)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13110R5025</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6881720,43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7311827,96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1320160690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8535879,02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1820571,67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13301R4330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14919998,00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12171757,00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13302R4720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w:t>
            </w:r>
            <w:r w:rsidRPr="00CE3234">
              <w:rPr>
                <w:rFonts w:ascii="Times New Roman" w:hAnsi="Times New Roman" w:cs="Times New Roman"/>
                <w:sz w:val="28"/>
                <w:szCs w:val="28"/>
              </w:rPr>
              <w:lastRenderedPageBreak/>
              <w:t>договорам)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13Д04R5764</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36021,51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36021,51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13Д04R5765</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14946,24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14946,24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13Е01R5680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2839784,95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19408602,15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в области мелиорации земель сельскохозяйственного назначения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13ЕT255680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50535483,87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w:t>
            </w:r>
            <w:r w:rsidRPr="00CE3234">
              <w:rPr>
                <w:rFonts w:ascii="Times New Roman" w:hAnsi="Times New Roman" w:cs="Times New Roman"/>
                <w:sz w:val="28"/>
                <w:szCs w:val="28"/>
              </w:rPr>
              <w:lastRenderedPageBreak/>
              <w:t>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13Ж01R5027</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15591397,85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15591397,85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13Ж01R5028</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21505376,34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21505376,34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развития приоритетных </w:t>
            </w:r>
            <w:proofErr w:type="spellStart"/>
            <w:r w:rsidRPr="00CE3234">
              <w:rPr>
                <w:rFonts w:ascii="Times New Roman" w:hAnsi="Times New Roman" w:cs="Times New Roman"/>
                <w:sz w:val="28"/>
                <w:szCs w:val="28"/>
              </w:rPr>
              <w:t>подотраслей</w:t>
            </w:r>
            <w:proofErr w:type="spellEnd"/>
            <w:r w:rsidRPr="00CE3234">
              <w:rPr>
                <w:rFonts w:ascii="Times New Roman" w:hAnsi="Times New Roman" w:cs="Times New Roman"/>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13Ж01R5029</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6451612,90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6451612,90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Центр развития предпринимательства и поддержки экспорта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на </w:t>
            </w:r>
            <w:proofErr w:type="spellStart"/>
            <w:r w:rsidRPr="00CE3234">
              <w:rPr>
                <w:rFonts w:ascii="Times New Roman" w:hAnsi="Times New Roman" w:cs="Times New Roman"/>
                <w:sz w:val="28"/>
                <w:szCs w:val="28"/>
              </w:rPr>
              <w:t>софинансирование</w:t>
            </w:r>
            <w:proofErr w:type="spellEnd"/>
            <w:r w:rsidRPr="00CE3234">
              <w:rPr>
                <w:rFonts w:ascii="Times New Roman" w:hAnsi="Times New Roman" w:cs="Times New Roman"/>
                <w:sz w:val="28"/>
                <w:szCs w:val="28"/>
              </w:rPr>
              <w:t xml:space="preserve"> затрат, связанных с осуществлением текущей деятельности центра компетенции в сфере </w:t>
            </w:r>
            <w:r w:rsidRPr="00CE3234">
              <w:rPr>
                <w:rFonts w:ascii="Times New Roman" w:hAnsi="Times New Roman" w:cs="Times New Roman"/>
                <w:sz w:val="28"/>
                <w:szCs w:val="28"/>
              </w:rPr>
              <w:lastRenderedPageBreak/>
              <w:t>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13ЖI754801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Создание системы поддержки фермеров и развитие сельской кооперации (Гранты </w:t>
            </w:r>
            <w:r w:rsidR="00227231" w:rsidRPr="00CE3234">
              <w:rPr>
                <w:rFonts w:ascii="Times New Roman" w:hAnsi="Times New Roman" w:cs="Times New Roman"/>
                <w:sz w:val="28"/>
                <w:szCs w:val="28"/>
              </w:rPr>
              <w:t>«</w:t>
            </w:r>
            <w:proofErr w:type="spellStart"/>
            <w:r w:rsidRPr="00CE3234">
              <w:rPr>
                <w:rFonts w:ascii="Times New Roman" w:hAnsi="Times New Roman" w:cs="Times New Roman"/>
                <w:sz w:val="28"/>
                <w:szCs w:val="28"/>
              </w:rPr>
              <w:t>Агростартап</w:t>
            </w:r>
            <w:proofErr w:type="spellEnd"/>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13ЖI754802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35017474,75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53908383,84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w:t>
            </w:r>
            <w:r w:rsidRPr="00CE3234">
              <w:rPr>
                <w:rFonts w:ascii="Times New Roman" w:hAnsi="Times New Roman" w:cs="Times New Roman"/>
                <w:sz w:val="28"/>
                <w:szCs w:val="28"/>
              </w:rPr>
              <w:lastRenderedPageBreak/>
              <w:t>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13ЖI754803</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13824444,44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45310463,70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45310463,70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9678273,95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9678273,95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984000,00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984000,00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4190090330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13Д02R5762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20440000,00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1340171130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1140000,00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1140000,00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1340171140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3060000,00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3060000,00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комплексного развития сельских территорий (Социальные выплаты на строительство (приобретение) жилья гражданам, проживающим на сельских </w:t>
            </w:r>
            <w:r w:rsidRPr="00CE3234">
              <w:rPr>
                <w:rFonts w:ascii="Times New Roman" w:hAnsi="Times New Roman" w:cs="Times New Roman"/>
                <w:sz w:val="28"/>
                <w:szCs w:val="28"/>
              </w:rPr>
              <w:lastRenderedPageBreak/>
              <w:t>территориях)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13Д01R5761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2012150,54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5295591,40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строительства и архитектуры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011</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1138976409,03</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741874333,91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19718364,97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19718364,97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819040,12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819040,12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12369662,16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12369662,16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государственных учреждений (Закупка </w:t>
            </w:r>
            <w:r w:rsidRPr="00CE3234">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1316239,61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1316239,61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176152,00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176152,00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2350183020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1010110,00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235F150212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CE3234">
              <w:rPr>
                <w:rFonts w:ascii="Times New Roman" w:hAnsi="Times New Roman" w:cs="Times New Roman"/>
                <w:sz w:val="28"/>
                <w:szCs w:val="28"/>
              </w:rPr>
              <w:t>софинансирование</w:t>
            </w:r>
            <w:proofErr w:type="spellEnd"/>
            <w:r w:rsidRPr="00CE3234">
              <w:rPr>
                <w:rFonts w:ascii="Times New Roman" w:hAnsi="Times New Roman" w:cs="Times New Roman"/>
                <w:sz w:val="28"/>
                <w:szCs w:val="28"/>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25303R3840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84024086,02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w:t>
            </w:r>
            <w:r w:rsidRPr="00CE3234">
              <w:rPr>
                <w:rFonts w:ascii="Times New Roman" w:hAnsi="Times New Roman" w:cs="Times New Roman"/>
                <w:sz w:val="28"/>
                <w:szCs w:val="28"/>
              </w:rPr>
              <w:lastRenderedPageBreak/>
              <w:t>пунктов, объектов социальной инфраструктуры Ивановской области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2320182990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60793431,41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60793431,41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221F255550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325583030,30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339452020,20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021P252320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172554350,00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1725550,00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02103R2550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49216237,00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Модернизация инфраструктуры общего образования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021E152390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101010110,00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021E155200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206629898,99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206630000,00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Стимулирование программ развития жилищного строительства (Строительство (реконструкция) объектов социальной </w:t>
            </w:r>
            <w:r w:rsidRPr="00CE3234">
              <w:rPr>
                <w:rFonts w:ascii="Times New Roman" w:hAnsi="Times New Roman" w:cs="Times New Roman"/>
                <w:sz w:val="28"/>
                <w:szCs w:val="28"/>
              </w:rPr>
              <w:lastRenderedPageBreak/>
              <w:t>инфраструктуры)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235F150211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23301R4970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98765806,45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91863763,44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управления имуществом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012</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44121525,10</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44121525,10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25106575,95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25106575,95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2121267,61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2121267,61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1910121560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1920121500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16763681,54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16763681,54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финансов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013</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4196941750,49</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4253012179,71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Внедрение, развитие и сопровождение государственной информационной системы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Система управления региональными финансами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1710123300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8625000,00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8625000,00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49769656,82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49769656,82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5624737,97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5624737,97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454500,02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454500,02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1710222960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w:t>
            </w:r>
            <w:r w:rsidRPr="00CE3234">
              <w:rPr>
                <w:rFonts w:ascii="Times New Roman" w:hAnsi="Times New Roman" w:cs="Times New Roman"/>
                <w:sz w:val="28"/>
                <w:szCs w:val="28"/>
              </w:rPr>
              <w:lastRenderedPageBreak/>
              <w:t xml:space="preserve">средств областного бюджета), судебных актов о присуждении компенсации за нарушение права на исполнение судебного акта в разумный срок </w:t>
            </w:r>
            <w:r w:rsidRPr="00CE3234">
              <w:rPr>
                <w:rFonts w:ascii="Times New Roman" w:hAnsi="Times New Roman" w:cs="Times New Roman"/>
                <w:sz w:val="28"/>
                <w:szCs w:val="28"/>
              </w:rPr>
              <w:br/>
              <w:t>за счет средств областного бюджета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4190090180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43944382,90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43944382,90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4490051180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15375300,00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16112100,00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1720120800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700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575942531,78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631276161,00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1740180570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715061941,00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715061941,00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Дотации бюджетам муниципальных районов (городских округов) на </w:t>
            </w:r>
            <w:r w:rsidRPr="00CE3234">
              <w:rPr>
                <w:rFonts w:ascii="Times New Roman" w:hAnsi="Times New Roman" w:cs="Times New Roman"/>
                <w:sz w:val="28"/>
                <w:szCs w:val="28"/>
              </w:rPr>
              <w:lastRenderedPageBreak/>
              <w:t>выравнивание бюджетной обеспеченности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1740180580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2682043700,00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2682043700,00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экономического развития и торговли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014</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181479547,70</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196076647,70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w:t>
            </w:r>
            <w:proofErr w:type="spellStart"/>
            <w:r w:rsidRPr="00CE3234">
              <w:rPr>
                <w:rFonts w:ascii="Times New Roman" w:hAnsi="Times New Roman" w:cs="Times New Roman"/>
                <w:sz w:val="28"/>
                <w:szCs w:val="28"/>
              </w:rPr>
              <w:t>выставочно</w:t>
            </w:r>
            <w:proofErr w:type="spellEnd"/>
            <w:r w:rsidRPr="00CE3234">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1010120590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10950000,00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10950000,00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Субсидия автономной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Агентство по привлечению инвестиций в Ивановскую область</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на организацию </w:t>
            </w:r>
            <w:proofErr w:type="spellStart"/>
            <w:r w:rsidRPr="00CE3234">
              <w:rPr>
                <w:rFonts w:ascii="Times New Roman" w:hAnsi="Times New Roman" w:cs="Times New Roman"/>
                <w:sz w:val="28"/>
                <w:szCs w:val="28"/>
              </w:rPr>
              <w:t>выставочно</w:t>
            </w:r>
            <w:proofErr w:type="spellEnd"/>
            <w:r w:rsidRPr="00CE3234">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1010160850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12542040,00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12542040,00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1020160830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1020160840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39459140,79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39459140,79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6237065,73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6237065,73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2520620460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208500,00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208500,00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1010160030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5457610,61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5457610,61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Субсидия автономной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Агентство по привлечению инвестиций в Ивановскую область</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на </w:t>
            </w:r>
            <w:r w:rsidRPr="00CE3234">
              <w:rPr>
                <w:rFonts w:ascii="Times New Roman" w:hAnsi="Times New Roman" w:cs="Times New Roman"/>
                <w:sz w:val="28"/>
                <w:szCs w:val="28"/>
              </w:rPr>
              <w:lastRenderedPageBreak/>
              <w:t>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1010160860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1920000,00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1920000,00</w:t>
            </w:r>
          </w:p>
        </w:tc>
      </w:tr>
      <w:tr w:rsidR="00CE3234" w:rsidRPr="00CE3234" w:rsidTr="00227231">
        <w:trPr>
          <w:trHeight w:val="300"/>
        </w:trPr>
        <w:tc>
          <w:tcPr>
            <w:tcW w:w="5495" w:type="dxa"/>
            <w:noWrap/>
            <w:hideMark/>
          </w:tcPr>
          <w:p w:rsidR="00911C5B" w:rsidRPr="00CE3234" w:rsidRDefault="00962013" w:rsidP="00962013">
            <w:pPr>
              <w:jc w:val="both"/>
              <w:rPr>
                <w:rFonts w:ascii="Times New Roman" w:hAnsi="Times New Roman" w:cs="Times New Roman"/>
                <w:sz w:val="28"/>
                <w:szCs w:val="28"/>
              </w:rPr>
            </w:pPr>
            <w:r w:rsidRPr="00CE3234">
              <w:rPr>
                <w:rFonts w:ascii="Times New Roman" w:hAnsi="Times New Roman" w:cs="Times New Roman"/>
                <w:sz w:val="28"/>
                <w:szCs w:val="28"/>
              </w:rPr>
              <w:t xml:space="preserve">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w:t>
            </w:r>
            <w:r w:rsidR="00911C5B" w:rsidRPr="00CE3234">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103L252961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7411300,00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7802100,00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Государственная поддержка малого и среднего предпринимательства (Субсидия некоммерческой </w:t>
            </w:r>
            <w:proofErr w:type="spellStart"/>
            <w:r w:rsidRPr="00CE3234">
              <w:rPr>
                <w:rFonts w:ascii="Times New Roman" w:hAnsi="Times New Roman" w:cs="Times New Roman"/>
                <w:sz w:val="28"/>
                <w:szCs w:val="28"/>
              </w:rPr>
              <w:t>микрокредитной</w:t>
            </w:r>
            <w:proofErr w:type="spellEnd"/>
            <w:r w:rsidRPr="00CE3234">
              <w:rPr>
                <w:rFonts w:ascii="Times New Roman" w:hAnsi="Times New Roman" w:cs="Times New Roman"/>
                <w:sz w:val="28"/>
                <w:szCs w:val="28"/>
              </w:rPr>
              <w:t xml:space="preserve"> компании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Ивановский государственный фонд поддержки малого предпринимательства</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w:t>
            </w:r>
            <w:r w:rsidRPr="00CE3234">
              <w:rPr>
                <w:rFonts w:ascii="Times New Roman" w:hAnsi="Times New Roman" w:cs="Times New Roman"/>
                <w:sz w:val="28"/>
                <w:szCs w:val="28"/>
              </w:rPr>
              <w:lastRenderedPageBreak/>
              <w:t>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104I555273</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31568585,86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41933838,38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Центр развития предпринимательства и поддержки экспорта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104I555274</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22736716,48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26211516,48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Центр развития предпринимательства и поддержки экспорта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на организацию деятельности центра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Мой бизнес</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104I555275</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34715220,55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32713488,24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Центр развития предпринимательства и поддержки экспорта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на популяризацию предпринимательства) (Предоставление субсидий бюджетным, </w:t>
            </w:r>
            <w:r w:rsidRPr="00CE3234">
              <w:rPr>
                <w:rFonts w:ascii="Times New Roman" w:hAnsi="Times New Roman" w:cs="Times New Roman"/>
                <w:sz w:val="28"/>
                <w:szCs w:val="28"/>
              </w:rPr>
              <w:lastRenderedPageBreak/>
              <w:t>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104I855277</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3946767,68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6314747,47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10302R0660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Комитет Ивановской области ЗАГС</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017</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53102400,00</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54756000,00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4190059300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50566680,69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50561480,69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Pr="00CE3234">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017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4190059300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2037809,25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3819519,31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4190059300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497910,06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энергетики и тарифов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018</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27997159,60</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27997159,60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27150754,60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27150754,60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845625,00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845625,00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018</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lastRenderedPageBreak/>
              <w:t>Служба государственной жилищной инспекции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019</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32652685,45</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32652685,45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32379813,17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32379813,17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270822,28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270822,28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019</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2050,00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2050,00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Служба государственного строительного надзора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020</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12621290,51</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12621290,51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CE3234">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11900659,62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11900659,62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720630,89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720630,89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дорожного хозяйства и транспорта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021</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5951962554,26</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5330324054,26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0340170380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5348980,78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5348980,78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Субсидии на возмещение части затрат, связанных с организацией авиарейсов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1220160040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33163000,00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33163000,00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1220160050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87842204,10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87842204,10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1220160540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3045083,00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3045083,00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41452972,11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41452972,11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9837134,52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9837134,52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530316,40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530316,40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4090090340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1210140390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Реконструкция автомобильной дороги Южа-Талицы-</w:t>
            </w:r>
            <w:proofErr w:type="spellStart"/>
            <w:r w:rsidRPr="00CE3234">
              <w:rPr>
                <w:rFonts w:ascii="Times New Roman" w:hAnsi="Times New Roman" w:cs="Times New Roman"/>
                <w:sz w:val="28"/>
                <w:szCs w:val="28"/>
              </w:rPr>
              <w:t>Мугреевский</w:t>
            </w:r>
            <w:proofErr w:type="spellEnd"/>
            <w:r w:rsidRPr="00CE3234">
              <w:rPr>
                <w:rFonts w:ascii="Times New Roman" w:hAnsi="Times New Roman" w:cs="Times New Roman"/>
                <w:sz w:val="28"/>
                <w:szCs w:val="28"/>
              </w:rPr>
              <w:t xml:space="preserve"> (на участке Южа-Талицы) в </w:t>
            </w:r>
            <w:proofErr w:type="spellStart"/>
            <w:r w:rsidRPr="00CE3234">
              <w:rPr>
                <w:rFonts w:ascii="Times New Roman" w:hAnsi="Times New Roman" w:cs="Times New Roman"/>
                <w:sz w:val="28"/>
                <w:szCs w:val="28"/>
              </w:rPr>
              <w:t>Южском</w:t>
            </w:r>
            <w:proofErr w:type="spellEnd"/>
            <w:r w:rsidRPr="00CE3234">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1210140400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278950000,00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Реконструкция автомобильной дороги Южа-Талицы-</w:t>
            </w:r>
            <w:proofErr w:type="spellStart"/>
            <w:r w:rsidRPr="00CE3234">
              <w:rPr>
                <w:rFonts w:ascii="Times New Roman" w:hAnsi="Times New Roman" w:cs="Times New Roman"/>
                <w:sz w:val="28"/>
                <w:szCs w:val="28"/>
              </w:rPr>
              <w:t>Мугреевский</w:t>
            </w:r>
            <w:proofErr w:type="spellEnd"/>
            <w:r w:rsidRPr="00CE3234">
              <w:rPr>
                <w:rFonts w:ascii="Times New Roman" w:hAnsi="Times New Roman" w:cs="Times New Roman"/>
                <w:sz w:val="28"/>
                <w:szCs w:val="28"/>
              </w:rPr>
              <w:t xml:space="preserve"> (на участке Южа-Талицы) в </w:t>
            </w:r>
            <w:proofErr w:type="spellStart"/>
            <w:r w:rsidRPr="00CE3234">
              <w:rPr>
                <w:rFonts w:ascii="Times New Roman" w:hAnsi="Times New Roman" w:cs="Times New Roman"/>
                <w:sz w:val="28"/>
                <w:szCs w:val="28"/>
              </w:rPr>
              <w:t>Южском</w:t>
            </w:r>
            <w:proofErr w:type="spellEnd"/>
            <w:r w:rsidRPr="00CE3234">
              <w:rPr>
                <w:rFonts w:ascii="Times New Roman" w:hAnsi="Times New Roman" w:cs="Times New Roman"/>
                <w:sz w:val="28"/>
                <w:szCs w:val="28"/>
              </w:rPr>
              <w:t xml:space="preserve"> районе Ивановской области (3 этап) (Капитальные </w:t>
            </w:r>
            <w:r w:rsidRPr="00CE3234">
              <w:rPr>
                <w:rFonts w:ascii="Times New Roman" w:hAnsi="Times New Roman" w:cs="Times New Roman"/>
                <w:sz w:val="28"/>
                <w:szCs w:val="28"/>
              </w:rPr>
              <w:lastRenderedPageBreak/>
              <w:t>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1210140410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141061000,00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CE3234">
              <w:rPr>
                <w:rFonts w:ascii="Times New Roman" w:hAnsi="Times New Roman" w:cs="Times New Roman"/>
                <w:sz w:val="28"/>
                <w:szCs w:val="28"/>
              </w:rPr>
              <w:t>Авдотьино</w:t>
            </w:r>
            <w:proofErr w:type="spellEnd"/>
            <w:r w:rsidRPr="00CE3234">
              <w:rPr>
                <w:rFonts w:ascii="Times New Roman" w:hAnsi="Times New Roman" w:cs="Times New Roman"/>
                <w:sz w:val="28"/>
                <w:szCs w:val="28"/>
              </w:rPr>
              <w:t xml:space="preserve"> – </w:t>
            </w:r>
            <w:proofErr w:type="spellStart"/>
            <w:r w:rsidRPr="00CE3234">
              <w:rPr>
                <w:rFonts w:ascii="Times New Roman" w:hAnsi="Times New Roman" w:cs="Times New Roman"/>
                <w:sz w:val="28"/>
                <w:szCs w:val="28"/>
              </w:rPr>
              <w:t>Беляницы</w:t>
            </w:r>
            <w:proofErr w:type="spellEnd"/>
            <w:r w:rsidRPr="00CE3234">
              <w:rPr>
                <w:rFonts w:ascii="Times New Roman" w:hAnsi="Times New Roman" w:cs="Times New Roman"/>
                <w:sz w:val="28"/>
                <w:szCs w:val="28"/>
              </w:rPr>
              <w:t xml:space="preserve"> – </w:t>
            </w:r>
            <w:proofErr w:type="spellStart"/>
            <w:r w:rsidRPr="00CE3234">
              <w:rPr>
                <w:rFonts w:ascii="Times New Roman" w:hAnsi="Times New Roman" w:cs="Times New Roman"/>
                <w:sz w:val="28"/>
                <w:szCs w:val="28"/>
              </w:rPr>
              <w:t>Курьяново</w:t>
            </w:r>
            <w:proofErr w:type="spellEnd"/>
            <w:r w:rsidRPr="00CE3234">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1210140520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Реконструкция автомобильной дороги Комсомольск - </w:t>
            </w:r>
            <w:proofErr w:type="spellStart"/>
            <w:r w:rsidRPr="00CE3234">
              <w:rPr>
                <w:rFonts w:ascii="Times New Roman" w:hAnsi="Times New Roman" w:cs="Times New Roman"/>
                <w:sz w:val="28"/>
                <w:szCs w:val="28"/>
              </w:rPr>
              <w:t>Алферовка</w:t>
            </w:r>
            <w:proofErr w:type="spellEnd"/>
            <w:r w:rsidRPr="00CE3234">
              <w:rPr>
                <w:rFonts w:ascii="Times New Roman" w:hAnsi="Times New Roman" w:cs="Times New Roman"/>
                <w:sz w:val="28"/>
                <w:szCs w:val="28"/>
              </w:rPr>
              <w:t xml:space="preserve"> в Комсомольском и </w:t>
            </w:r>
            <w:proofErr w:type="spellStart"/>
            <w:r w:rsidRPr="00CE3234">
              <w:rPr>
                <w:rFonts w:ascii="Times New Roman" w:hAnsi="Times New Roman" w:cs="Times New Roman"/>
                <w:sz w:val="28"/>
                <w:szCs w:val="28"/>
              </w:rPr>
              <w:t>Тейковском</w:t>
            </w:r>
            <w:proofErr w:type="spellEnd"/>
            <w:r w:rsidRPr="00CE3234">
              <w:rPr>
                <w:rFonts w:ascii="Times New Roman" w:hAnsi="Times New Roman" w:cs="Times New Roman"/>
                <w:sz w:val="28"/>
                <w:szCs w:val="28"/>
              </w:rPr>
              <w:t xml:space="preserve"> районах Ивановской области (Капитальные 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1210140580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175000000,00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1210180510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277000000,00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246000000,00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w:t>
            </w:r>
            <w:r w:rsidRPr="00CE3234">
              <w:rPr>
                <w:rFonts w:ascii="Times New Roman" w:hAnsi="Times New Roman" w:cs="Times New Roman"/>
                <w:sz w:val="28"/>
                <w:szCs w:val="28"/>
              </w:rPr>
              <w:lastRenderedPageBreak/>
              <w:t>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1210180520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228000000,00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229000000,00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1210220730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694055000,16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827893854,15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1210220740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1198025041,34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983497187,35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1210290100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w:t>
            </w:r>
            <w:r w:rsidRPr="00CE3234">
              <w:rPr>
                <w:rFonts w:ascii="Times New Roman" w:hAnsi="Times New Roman" w:cs="Times New Roman"/>
                <w:sz w:val="28"/>
                <w:szCs w:val="28"/>
              </w:rPr>
              <w:lastRenderedPageBreak/>
              <w:t>проверка соответствия качества и объемов выполненных работ по ремонту дорог</w:t>
            </w:r>
            <w:r w:rsidRPr="00CE3234">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1210306600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21634946,66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21634946,66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Безопасные и качественные автомобильные дороги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121R153931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1539760146,01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1539760146,01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Безопасные и качественные автомобильные дороги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Ивановская</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121R153932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Финансовое обеспечение дорожной деятельности в рамках реализации </w:t>
            </w:r>
            <w:r w:rsidRPr="00CE3234">
              <w:rPr>
                <w:rFonts w:ascii="Times New Roman" w:hAnsi="Times New Roman" w:cs="Times New Roman"/>
                <w:sz w:val="28"/>
                <w:szCs w:val="28"/>
              </w:rPr>
              <w:lastRenderedPageBreak/>
              <w:t xml:space="preserve">национального проекта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Безопасные и качественные автомобильные дороги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Ивановская</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121R153932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606405000,00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598295000,00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13Д02R3721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115675500,00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120725000,00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72103677,07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72103677,07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0330170310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87391,00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87391,00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0330170340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3950200,00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3950200,00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0330170350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0330270320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33572037,84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33572037,84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726000,00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726000,00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0330370330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571835,20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571835,20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0330370370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0331270290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35699370,82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35699370,82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0340270460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51929900,00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51929900,00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17579417,25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17579417,25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lastRenderedPageBreak/>
              <w:t>Департамент культуры и туризма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022</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823864830,64</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814770404,55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2510400950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13023958,00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13023958,00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2510400960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22990369,90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22990369,90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премий Губернатора Ивановской области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За личный вклад в развитие культуры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2520170880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0230100570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3022103,84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3022103,84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Государственная поддержка отрасли культуры (Оснащение образовательных учреждений в сфере культуры </w:t>
            </w:r>
            <w:r w:rsidRPr="00CE3234">
              <w:rPr>
                <w:rFonts w:ascii="Times New Roman" w:hAnsi="Times New Roman" w:cs="Times New Roman"/>
                <w:sz w:val="28"/>
                <w:szCs w:val="28"/>
              </w:rPr>
              <w:lastRenderedPageBreak/>
              <w:t>музыкальными инструментами, оборудованием и учебными материалами)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023A155195</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8513738,00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виртуальных концертных залов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252A354530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111219037,42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112205980,58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0220102450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4029717,45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4029717,45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0220170780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3605844,00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3597510,00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E3234">
              <w:rPr>
                <w:rFonts w:ascii="Times New Roman" w:hAnsi="Times New Roman" w:cs="Times New Roman"/>
                <w:sz w:val="28"/>
                <w:szCs w:val="28"/>
              </w:rPr>
              <w:t>лиц из числа детей-сирот</w:t>
            </w:r>
            <w:proofErr w:type="gramEnd"/>
            <w:r w:rsidRPr="00CE3234">
              <w:rPr>
                <w:rFonts w:ascii="Times New Roman" w:hAnsi="Times New Roman" w:cs="Times New Roman"/>
                <w:sz w:val="28"/>
                <w:szCs w:val="28"/>
              </w:rPr>
              <w:t xml:space="preserve"> и детей, оставшихся </w:t>
            </w:r>
            <w:r w:rsidRPr="00CE3234">
              <w:rPr>
                <w:rFonts w:ascii="Times New Roman" w:hAnsi="Times New Roman" w:cs="Times New Roman"/>
                <w:sz w:val="28"/>
                <w:szCs w:val="28"/>
              </w:rPr>
              <w:lastRenderedPageBreak/>
              <w:t>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1453175,00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1235198,75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Волжский художник</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2520501080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172416,00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172416,00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2510200990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81166392,77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81166392,77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Работы по обеспечению физического сохранения и безопасности библиотечных </w:t>
            </w:r>
            <w:r w:rsidRPr="00CE3234">
              <w:rPr>
                <w:rFonts w:ascii="Times New Roman" w:hAnsi="Times New Roman" w:cs="Times New Roman"/>
                <w:sz w:val="28"/>
                <w:szCs w:val="28"/>
              </w:rPr>
              <w:lastRenderedPageBreak/>
              <w:t>фондов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2510201030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2164954,00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2164954,00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2510300980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171049990,90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171049990,90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2510301050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14500002,09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14500002,09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модельных муниципальных библиотек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251A154540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2520102780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23967890,25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23967890,25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2520102790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8979195,00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8979195,00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Международного кинофестиваля имени Андрея Тарковского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Зеркало</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2520102800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2520201000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41572518,21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41572518,21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2520201010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164604432,00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164604432,00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2520202810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38581580,14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38581580,14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w:t>
            </w:r>
            <w:r w:rsidRPr="00CE3234">
              <w:rPr>
                <w:rFonts w:ascii="Times New Roman" w:hAnsi="Times New Roman" w:cs="Times New Roman"/>
                <w:sz w:val="28"/>
                <w:szCs w:val="28"/>
              </w:rPr>
              <w:lastRenderedPageBreak/>
              <w:t>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25202R4660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5664516,00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5664516,00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25202R5170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9677419,00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9677419,00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25203R4670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7965053,00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7993871,00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252A155197</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48401818,00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28551010,00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252A155198</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18932020,00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19640311,55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19640311,55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1422996,12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1422996,12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0250170080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0250170090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269502,00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134751,00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в сфере реабилитации и </w:t>
            </w:r>
            <w:proofErr w:type="spellStart"/>
            <w:r w:rsidRPr="00CE3234">
              <w:rPr>
                <w:rFonts w:ascii="Times New Roman" w:hAnsi="Times New Roman" w:cs="Times New Roman"/>
                <w:sz w:val="28"/>
                <w:szCs w:val="28"/>
              </w:rPr>
              <w:t>абилитации</w:t>
            </w:r>
            <w:proofErr w:type="spellEnd"/>
            <w:r w:rsidRPr="00CE3234">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03606R5140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1524900,00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1509800,00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социальной защиты населения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023</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8657260125,07</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9181584350,53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0720180360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19748806,00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19748806,00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ежегодной областной акции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Поможем собрать детей в школу</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0340170580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897300,00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897300,00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0350120280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0350120290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Проведение областного конкурса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Семья года</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0350120300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99000,00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99000,00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0350120310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0350220220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1110221600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2520620460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1628300,66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1628300,66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2520620460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w:t>
            </w:r>
            <w:r w:rsidRPr="00CE3234">
              <w:rPr>
                <w:rFonts w:ascii="Times New Roman" w:hAnsi="Times New Roman" w:cs="Times New Roman"/>
                <w:sz w:val="28"/>
                <w:szCs w:val="28"/>
              </w:rPr>
              <w:lastRenderedPageBreak/>
              <w:t>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0320100640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34427207,32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34427207,32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0320100640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1092000,00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1092000,00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0320100690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CE3234">
              <w:rPr>
                <w:rFonts w:ascii="Times New Roman" w:hAnsi="Times New Roman" w:cs="Times New Roman"/>
                <w:sz w:val="28"/>
                <w:szCs w:val="28"/>
              </w:rPr>
              <w:lastRenderedPageBreak/>
              <w:t>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0320102460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189549724,14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189549724,14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0320102460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89904291,55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89904291,55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0320102460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1016325,00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1016325,00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0320102460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7884490,15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7884490,15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0340420190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182989600,00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182989600,00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E3234">
              <w:rPr>
                <w:rFonts w:ascii="Times New Roman" w:hAnsi="Times New Roman" w:cs="Times New Roman"/>
                <w:sz w:val="28"/>
                <w:szCs w:val="28"/>
              </w:rPr>
              <w:t>софинансирование</w:t>
            </w:r>
            <w:proofErr w:type="spellEnd"/>
            <w:r w:rsidRPr="00CE3234">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0340480190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22866459,00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22866459,00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CE3234">
              <w:rPr>
                <w:rFonts w:ascii="Times New Roman" w:hAnsi="Times New Roman" w:cs="Times New Roman"/>
                <w:sz w:val="28"/>
                <w:szCs w:val="28"/>
              </w:rPr>
              <w:lastRenderedPageBreak/>
              <w:t>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0340480200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2167473,00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2167473,00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Почетный гражданин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11624,11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11624,11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Почетный гражданин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2421689,40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2421689,40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261,60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261,60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w:t>
            </w:r>
            <w:r w:rsidRPr="00CE3234">
              <w:rPr>
                <w:rFonts w:ascii="Times New Roman" w:hAnsi="Times New Roman" w:cs="Times New Roman"/>
                <w:sz w:val="28"/>
                <w:szCs w:val="28"/>
              </w:rPr>
              <w:lastRenderedPageBreak/>
              <w:t>центральных районных больниц муниципальных образований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2511,38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2511,38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251138,16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251138,16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0331370630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16836,09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16836,09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0331370630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1368788,40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1368788,40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690237,06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690237,06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51510228,00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51510228,00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818784505,28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818784505,28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660003052,30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660003052,30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специализированных учреждений для </w:t>
            </w:r>
            <w:r w:rsidRPr="00CE3234">
              <w:rPr>
                <w:rFonts w:ascii="Times New Roman" w:hAnsi="Times New Roman" w:cs="Times New Roman"/>
                <w:sz w:val="28"/>
                <w:szCs w:val="28"/>
              </w:rPr>
              <w:lastRenderedPageBreak/>
              <w:t>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16802455,46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16802455,46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11154816,30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11154816,30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28848679,95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28848679,95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298605,69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298605,69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социальных услуг семьям и детям (Расходы на выплаты персоналу в </w:t>
            </w:r>
            <w:r w:rsidRPr="00CE3234">
              <w:rPr>
                <w:rFonts w:ascii="Times New Roman" w:hAnsi="Times New Roman" w:cs="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2310351,34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2310351,34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193840,00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193840,00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75391076,55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75391076,55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0310100670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13506640,28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13506640,28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0310100710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8546100,00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1556100,00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социальных услуг инвалидам в полустационарной форме, в том числе детям-инвалидам </w:t>
            </w:r>
            <w:r w:rsidRPr="00CE3234">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0310105900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4538476,80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4538476,80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0310160630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814585,08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814585,08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sidR="00227231" w:rsidRPr="00CE3234">
              <w:rPr>
                <w:rFonts w:ascii="Times New Roman" w:hAnsi="Times New Roman" w:cs="Times New Roman"/>
                <w:sz w:val="28"/>
                <w:szCs w:val="28"/>
              </w:rPr>
              <w:t>«</w:t>
            </w:r>
            <w:proofErr w:type="spellStart"/>
            <w:r w:rsidRPr="00CE3234">
              <w:rPr>
                <w:rFonts w:ascii="Times New Roman" w:hAnsi="Times New Roman" w:cs="Times New Roman"/>
                <w:sz w:val="28"/>
                <w:szCs w:val="28"/>
              </w:rPr>
              <w:t>Пучежский</w:t>
            </w:r>
            <w:proofErr w:type="spellEnd"/>
            <w:r w:rsidRPr="00CE3234">
              <w:rPr>
                <w:rFonts w:ascii="Times New Roman" w:hAnsi="Times New Roman" w:cs="Times New Roman"/>
                <w:sz w:val="28"/>
                <w:szCs w:val="28"/>
              </w:rPr>
              <w:t xml:space="preserve"> дом-интернат для престарелых и инвалидов</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031P351211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137427770,00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w:t>
            </w:r>
            <w:r w:rsidRPr="00CE3234">
              <w:rPr>
                <w:rFonts w:ascii="Times New Roman" w:hAnsi="Times New Roman" w:cs="Times New Roman"/>
                <w:sz w:val="28"/>
                <w:szCs w:val="28"/>
              </w:rPr>
              <w:lastRenderedPageBreak/>
              <w:t xml:space="preserve">обслуживания (Строительство пристройки жилого корпуса на 100 мест ОБСУСО </w:t>
            </w:r>
            <w:r w:rsidR="00227231" w:rsidRPr="00CE3234">
              <w:rPr>
                <w:rFonts w:ascii="Times New Roman" w:hAnsi="Times New Roman" w:cs="Times New Roman"/>
                <w:sz w:val="28"/>
                <w:szCs w:val="28"/>
              </w:rPr>
              <w:t>«</w:t>
            </w:r>
            <w:proofErr w:type="spellStart"/>
            <w:r w:rsidRPr="00CE3234">
              <w:rPr>
                <w:rFonts w:ascii="Times New Roman" w:hAnsi="Times New Roman" w:cs="Times New Roman"/>
                <w:sz w:val="28"/>
                <w:szCs w:val="28"/>
              </w:rPr>
              <w:t>Плесский</w:t>
            </w:r>
            <w:proofErr w:type="spellEnd"/>
            <w:r w:rsidRPr="00CE3234">
              <w:rPr>
                <w:rFonts w:ascii="Times New Roman" w:hAnsi="Times New Roman" w:cs="Times New Roman"/>
                <w:sz w:val="28"/>
                <w:szCs w:val="28"/>
              </w:rPr>
              <w:t xml:space="preserve"> психоневрологический интернат</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031P351212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301966169,39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12859787,70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12784854,16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909461647,80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904162246,20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Денежная выплата ветеранам труда и приравненным к ним гражданам (Закупка </w:t>
            </w:r>
            <w:r w:rsidRPr="00CE3234">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5883898,42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5885546,53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414499156,20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414615259,32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0330170250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12587634,00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12587634,00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0330170270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339309,00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339309,00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0330170990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44437,41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36999,22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0330170990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2589955,20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2156433,12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w:t>
            </w:r>
            <w:r w:rsidRPr="00CE3234">
              <w:rPr>
                <w:rFonts w:ascii="Times New Roman" w:hAnsi="Times New Roman" w:cs="Times New Roman"/>
                <w:sz w:val="28"/>
                <w:szCs w:val="28"/>
              </w:rPr>
              <w:lastRenderedPageBreak/>
              <w:t>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0330270120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4052249,11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4273748,81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0330270120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283445420,37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298938810,90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1851583,30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1930230,27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133111667,52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138765656,16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0330270260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3119434,00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3119434,00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w:t>
            </w:r>
            <w:r w:rsidRPr="00CE3234">
              <w:rPr>
                <w:rFonts w:ascii="Times New Roman" w:hAnsi="Times New Roman" w:cs="Times New Roman"/>
                <w:sz w:val="28"/>
                <w:szCs w:val="28"/>
              </w:rPr>
              <w:lastRenderedPageBreak/>
              <w:t>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0330370130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135523,78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134731,44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0330370130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9479573,88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9424151,52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64299,95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60678,46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3550756,56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3350771,64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lastRenderedPageBreak/>
              <w:t>Изготовление и ремонт зубных протезов реабилитированным лицам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0330370280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151710,00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151710,00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CE3234">
              <w:rPr>
                <w:rFonts w:ascii="Times New Roman" w:hAnsi="Times New Roman" w:cs="Times New Roman"/>
                <w:sz w:val="28"/>
                <w:szCs w:val="28"/>
              </w:rPr>
              <w:t>не установлена</w:t>
            </w:r>
            <w:proofErr w:type="gramEnd"/>
            <w:r w:rsidRPr="00CE3234">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0330420170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749255,22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749255,22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0330470200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139927,45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139927,45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w:t>
            </w:r>
            <w:r w:rsidRPr="00CE3234">
              <w:rPr>
                <w:rFonts w:ascii="Times New Roman" w:hAnsi="Times New Roman" w:cs="Times New Roman"/>
                <w:sz w:val="28"/>
                <w:szCs w:val="28"/>
              </w:rPr>
              <w:lastRenderedPageBreak/>
              <w:t>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0330470200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8622381,50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8622381,50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0330570150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1723858,44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1899275,63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w:t>
            </w:r>
            <w:r w:rsidRPr="00CE3234">
              <w:rPr>
                <w:rFonts w:ascii="Times New Roman" w:hAnsi="Times New Roman" w:cs="Times New Roman"/>
                <w:sz w:val="28"/>
                <w:szCs w:val="28"/>
              </w:rPr>
              <w:lastRenderedPageBreak/>
              <w:t>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0330570150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117039677,28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128949787,64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0330570160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229574,63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231603,08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0330570160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22686136,56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22886584,32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w:t>
            </w:r>
            <w:r w:rsidRPr="00CE3234">
              <w:rPr>
                <w:rFonts w:ascii="Times New Roman" w:hAnsi="Times New Roman" w:cs="Times New Roman"/>
                <w:sz w:val="28"/>
                <w:szCs w:val="28"/>
              </w:rPr>
              <w:lastRenderedPageBreak/>
              <w:t>радиации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0330651370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307320,00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313180,00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0330651370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22696780,00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23611120,00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Почетный донор России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0330752200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1679314,87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1745652,30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Почетный донор России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0330752200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166518185,13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173178947,70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227231" w:rsidRPr="00CE3234">
              <w:rPr>
                <w:rFonts w:ascii="Times New Roman" w:hAnsi="Times New Roman" w:cs="Times New Roman"/>
                <w:sz w:val="28"/>
                <w:szCs w:val="28"/>
              </w:rPr>
              <w:lastRenderedPageBreak/>
              <w:t>«</w:t>
            </w:r>
            <w:r w:rsidRPr="00CE3234">
              <w:rPr>
                <w:rFonts w:ascii="Times New Roman" w:hAnsi="Times New Roman" w:cs="Times New Roman"/>
                <w:sz w:val="28"/>
                <w:szCs w:val="28"/>
              </w:rPr>
              <w:t>Об иммунопрофилактике инфекционных болезней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0330852400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1230,56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1187,84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Об иммунопрофилактике инфекционных болезней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0330852400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78569,44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81312,16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0330952800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w:t>
            </w:r>
            <w:r w:rsidRPr="00CE3234">
              <w:rPr>
                <w:rFonts w:ascii="Times New Roman" w:hAnsi="Times New Roman" w:cs="Times New Roman"/>
                <w:sz w:val="28"/>
                <w:szCs w:val="28"/>
              </w:rPr>
              <w:lastRenderedPageBreak/>
              <w:t xml:space="preserve">средств в соответствии с Федеральным законом от 25 апреля 2002 года № 40-ФЗ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0330952800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284800,00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0331052500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11953549,50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11953301,00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0331052500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796903750,50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796885899,00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0331170170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4168100,00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4168100,00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0331171000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2557200,00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2563050,00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граждан </w:t>
            </w:r>
            <w:r w:rsidRPr="00CE3234">
              <w:rPr>
                <w:rFonts w:ascii="Times New Roman" w:hAnsi="Times New Roman" w:cs="Times New Roman"/>
                <w:sz w:val="28"/>
                <w:szCs w:val="28"/>
              </w:rPr>
              <w:lastRenderedPageBreak/>
              <w:t>(Социальное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03311R4040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173903841,64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173903841,64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0331270140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4217216,98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4184417,66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0331270140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383014800,00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379900800,00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0331270180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1980630,00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1980630,00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w:t>
            </w:r>
            <w:r w:rsidRPr="00CE3234">
              <w:rPr>
                <w:rFonts w:ascii="Times New Roman" w:hAnsi="Times New Roman" w:cs="Times New Roman"/>
                <w:sz w:val="28"/>
                <w:szCs w:val="28"/>
              </w:rPr>
              <w:lastRenderedPageBreak/>
              <w:t>исполнения им обязанностей добровольного пожарного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lastRenderedPageBreak/>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0331270190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03312R4620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196030,00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225514,47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03312R4620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13016600,00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14974400,00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0331370790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7970,31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8289,13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0331370790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661741,92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688211,64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5303,67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5515,90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525532,80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546561,60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23527,44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24468,89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2172833,00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2259779,00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0340170590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0340270100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657346,57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710356,39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0340270100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57438272,80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62070216,60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ветеранах</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2310151350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2989300,00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3007600,00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социальной защите инвалидов в Российской Федерации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2310151760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4608600,00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4636900,00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государственных пособиях гражданам, имеющим детей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0340152700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20006,13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20755,62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государственных пособиях гражданам, имеющим детей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0340152700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3335593,87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3466144,38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государственных пособиях гражданам, имеющим детей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0340153800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4276310,98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4276396,26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государственных пособиях гражданам, имеющим детей</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0340153800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348910189,02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362594203,74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185012,13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192413,18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пособия на ребенка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0340170450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176202031,56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183250650,00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0340301860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0340352600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4366600,00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4541200,00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0340359400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1284244,08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1335613,68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127443096,00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132540804,00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1018920,00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1018920,00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129504732,00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129504732,00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494324,74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514097,66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49432473,60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51409766,40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1455,60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1455,60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185006,76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185006,76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0340370540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83947,20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87305,04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03403R0820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97929609,63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98416209,63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034P150840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4440141,97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4670935,03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034P150840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420054300,00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441888200,00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034P155730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12660696,00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12660696,00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034P155730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1015681104,00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1015681104,00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034P171210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32152,52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33438,62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034P171210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2944369,50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3062144,50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034P171220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513858,53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534412,47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034P171220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46702524,00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48570588,00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034P171230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14783,09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15374,42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034P171230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1413297,36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1469829,24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0350220200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626000,00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626000,00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0350320180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58900,00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58900,00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Выплата премий Губернатора Ивановской области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За социальную и творческую активность</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0360270760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в сфере реабилитации и </w:t>
            </w:r>
            <w:proofErr w:type="spellStart"/>
            <w:r w:rsidRPr="00CE3234">
              <w:rPr>
                <w:rFonts w:ascii="Times New Roman" w:hAnsi="Times New Roman" w:cs="Times New Roman"/>
                <w:sz w:val="28"/>
                <w:szCs w:val="28"/>
              </w:rPr>
              <w:t>абилитации</w:t>
            </w:r>
            <w:proofErr w:type="spellEnd"/>
            <w:r w:rsidRPr="00CE3234">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03606R5140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624900,00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609700,00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в сфере реабилитации и </w:t>
            </w:r>
            <w:proofErr w:type="spellStart"/>
            <w:r w:rsidRPr="00CE3234">
              <w:rPr>
                <w:rFonts w:ascii="Times New Roman" w:hAnsi="Times New Roman" w:cs="Times New Roman"/>
                <w:sz w:val="28"/>
                <w:szCs w:val="28"/>
              </w:rPr>
              <w:t>абилитации</w:t>
            </w:r>
            <w:proofErr w:type="spellEnd"/>
            <w:r w:rsidRPr="00CE3234">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03606R5140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63354031,93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63354031,93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10812905,13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10812905,13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454327,00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454327,00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164753321,78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164753321,78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40094408,02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40094408,03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1810201640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64489866,48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64489866,48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1810201640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спорта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024</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146862992,06</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154134755,89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в сфере реабилитации и </w:t>
            </w:r>
            <w:proofErr w:type="spellStart"/>
            <w:r w:rsidRPr="00CE3234">
              <w:rPr>
                <w:rFonts w:ascii="Times New Roman" w:hAnsi="Times New Roman" w:cs="Times New Roman"/>
                <w:sz w:val="28"/>
                <w:szCs w:val="28"/>
              </w:rPr>
              <w:t>абилитации</w:t>
            </w:r>
            <w:proofErr w:type="spellEnd"/>
            <w:r w:rsidRPr="00CE3234">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03606R5140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2974800,00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2929200,00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Готов к труду и обороне</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2110302410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4555000,00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4555000,00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2110101290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2185737,94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2276161,17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211P552282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9042323,23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9042323,23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2110101290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2517942,00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2517942,00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2110101290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2120102470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96114715,69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95787355,69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2120105700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7075000,00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7075000,00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2120171030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212P550810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3898172,00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3889892,00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212P552290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7562580,60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9036304,72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9036304,72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982496,48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982496,48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Служба ветеринарии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027</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82190743,37</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108232410,04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0720180370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1063566,00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1063566,00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13AT252510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26041666,67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13А0101340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67621357,19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67621357,19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13А0101390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2258304,00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2258304,00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13А0102840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1522281,54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1522281,54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13А0120760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1108287,78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1108287,78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Приобретение </w:t>
            </w:r>
            <w:proofErr w:type="spellStart"/>
            <w:r w:rsidRPr="00CE3234">
              <w:rPr>
                <w:rFonts w:ascii="Times New Roman" w:hAnsi="Times New Roman" w:cs="Times New Roman"/>
                <w:sz w:val="28"/>
                <w:szCs w:val="28"/>
              </w:rPr>
              <w:t>диагностикумов</w:t>
            </w:r>
            <w:proofErr w:type="spellEnd"/>
            <w:r w:rsidRPr="00CE3234">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13А0120770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308729,60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308729,60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7666607,27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7666607,27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027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641609,99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641609,99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Избирательная комиссия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030</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22968285,78</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22968285,78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4010090110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4010090110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4010090300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923797,05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923797,05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4090001620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3816509,89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3816509,89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15988784,53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15988784,53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4090001940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2014194,31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2014194,31</w:t>
            </w:r>
          </w:p>
        </w:tc>
      </w:tr>
      <w:tr w:rsidR="00CE3234" w:rsidRPr="00CE3234" w:rsidTr="00227231">
        <w:trPr>
          <w:trHeight w:val="300"/>
        </w:trPr>
        <w:tc>
          <w:tcPr>
            <w:tcW w:w="5495" w:type="dxa"/>
            <w:noWrap/>
            <w:hideMark/>
          </w:tcPr>
          <w:p w:rsidR="00911C5B" w:rsidRPr="00CE3234" w:rsidRDefault="00911C5B" w:rsidP="00722F98">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4090020360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Комитет Ивановской области по лесному хозяйству</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034</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203867084,08</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207354784,08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1410102240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1860500,00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1860500,00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1410151290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12200000,00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1410251290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37912308,90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37912308,90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1410251290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4203600,25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4203600,25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1410251290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38100,14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38100,14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1410301420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1140627,79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1140627,79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лесничеств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1410301420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2312717,03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2312717,03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1410351290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94926480,61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94926480,61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1410351290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22168809,49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29812109,49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1410351290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196200,61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196200,61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Увеличение площади </w:t>
            </w:r>
            <w:proofErr w:type="spellStart"/>
            <w:r w:rsidRPr="00CE3234">
              <w:rPr>
                <w:rFonts w:ascii="Times New Roman" w:hAnsi="Times New Roman" w:cs="Times New Roman"/>
                <w:sz w:val="28"/>
                <w:szCs w:val="28"/>
              </w:rPr>
              <w:t>лесовосстановления</w:t>
            </w:r>
            <w:proofErr w:type="spellEnd"/>
            <w:r w:rsidRPr="00CE3234">
              <w:rPr>
                <w:rFonts w:ascii="Times New Roman" w:hAnsi="Times New Roman" w:cs="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141GА54290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8123900,00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6561200,00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CE3234">
              <w:rPr>
                <w:rFonts w:ascii="Times New Roman" w:hAnsi="Times New Roman" w:cs="Times New Roman"/>
                <w:sz w:val="28"/>
                <w:szCs w:val="28"/>
              </w:rPr>
              <w:t>лесовосстановлению</w:t>
            </w:r>
            <w:proofErr w:type="spellEnd"/>
            <w:r w:rsidRPr="00CE3234">
              <w:rPr>
                <w:rFonts w:ascii="Times New Roman" w:hAnsi="Times New Roman" w:cs="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141GА54300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533500,00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386600,00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CE3234">
              <w:rPr>
                <w:rFonts w:ascii="Times New Roman" w:hAnsi="Times New Roman" w:cs="Times New Roman"/>
                <w:sz w:val="28"/>
                <w:szCs w:val="28"/>
              </w:rPr>
              <w:t>лесопожарной</w:t>
            </w:r>
            <w:proofErr w:type="spellEnd"/>
            <w:r w:rsidRPr="00CE3234">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141GА54320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13415500,00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11669500,00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36400,00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36400,00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25495,35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25495,35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034</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1420101410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4772943,91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4772943,91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Комитет Ивановской области по труду, содействию занятости населения и трудовой миграции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037</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595776600,00</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597011801,14</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0510124200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4404500,00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4404500,00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0510124200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4030500,00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4030500,00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0510124300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0510124300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0520100940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132274147,54</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132273803,23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0520100940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29134473,00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29134473,00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0520100940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1195977,23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1195977,23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055P254610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7315555,56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10386161,62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055P254610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CE3234">
              <w:rPr>
                <w:rFonts w:ascii="Times New Roman" w:hAnsi="Times New Roman" w:cs="Times New Roman"/>
                <w:sz w:val="28"/>
                <w:szCs w:val="28"/>
              </w:rPr>
              <w:t>предпенсионного</w:t>
            </w:r>
            <w:proofErr w:type="spellEnd"/>
            <w:r w:rsidRPr="00CE3234">
              <w:rPr>
                <w:rFonts w:ascii="Times New Roman" w:hAnsi="Times New Roman" w:cs="Times New Roman"/>
                <w:sz w:val="28"/>
                <w:szCs w:val="28"/>
              </w:rPr>
              <w:t xml:space="preserve"> возраста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055P352940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12959617,17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12959617,17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CE3234">
              <w:rPr>
                <w:rFonts w:ascii="Times New Roman" w:hAnsi="Times New Roman" w:cs="Times New Roman"/>
                <w:sz w:val="28"/>
                <w:szCs w:val="28"/>
              </w:rPr>
              <w:t>предпенсионного</w:t>
            </w:r>
            <w:proofErr w:type="spellEnd"/>
            <w:r w:rsidRPr="00CE3234">
              <w:rPr>
                <w:rFonts w:ascii="Times New Roman" w:hAnsi="Times New Roman" w:cs="Times New Roman"/>
                <w:sz w:val="28"/>
                <w:szCs w:val="28"/>
              </w:rPr>
              <w:t xml:space="preserve"> возраста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055P352940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4452100,00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4452100,00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CE3234">
              <w:rPr>
                <w:rFonts w:ascii="Times New Roman" w:hAnsi="Times New Roman" w:cs="Times New Roman"/>
                <w:sz w:val="28"/>
                <w:szCs w:val="28"/>
              </w:rPr>
              <w:t>предпенсионного</w:t>
            </w:r>
            <w:proofErr w:type="spellEnd"/>
            <w:r w:rsidRPr="00CE3234">
              <w:rPr>
                <w:rFonts w:ascii="Times New Roman" w:hAnsi="Times New Roman" w:cs="Times New Roman"/>
                <w:sz w:val="28"/>
                <w:szCs w:val="28"/>
              </w:rPr>
              <w:t xml:space="preserve"> возраста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055P352940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056L352910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7300000,00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056L355690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18207272,73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15121212,12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23530958,55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23530958,55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5372449,29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5372449,29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376290,57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376290,57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занятости населения в Российской Федерации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0510252900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03311R4040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4851000,00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4851000,00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03311R4040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36250000,00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36250000,00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03311R4040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21889458,36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21889458,36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занятости населения в Российской Федерации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0510252900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5054800,00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5057600,00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О занятости населения в Российской Федерации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0510252900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237738500,00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238286700,00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w:t>
            </w:r>
            <w:r w:rsidRPr="00CE3234">
              <w:rPr>
                <w:rFonts w:ascii="Times New Roman" w:hAnsi="Times New Roman" w:cs="Times New Roman"/>
                <w:sz w:val="28"/>
                <w:szCs w:val="28"/>
              </w:rPr>
              <w:br/>
              <w:t xml:space="preserve"> (Социальное обеспечение и иные выплаты населению)</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05401R0861</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300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2880000,00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2880000,00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w:t>
            </w:r>
            <w:r w:rsidRPr="00CE3234">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037</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05402R0862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развития информационного общества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040</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85862962,47</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85848862,47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1110120640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1110123100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14283308,00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14283308,00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1110221740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9940526,98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9941526,98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Многофункциональный центр предоставления государственных и муниципальных услуг</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1130101520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600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42665730,60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42665730,60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13907993,89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13907993,89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1357503,00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1357503,00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1820198702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мероприятий в сфере реабилитации и </w:t>
            </w:r>
            <w:proofErr w:type="spellStart"/>
            <w:r w:rsidRPr="00CE3234">
              <w:rPr>
                <w:rFonts w:ascii="Times New Roman" w:hAnsi="Times New Roman" w:cs="Times New Roman"/>
                <w:sz w:val="28"/>
                <w:szCs w:val="28"/>
              </w:rPr>
              <w:t>абилитации</w:t>
            </w:r>
            <w:proofErr w:type="spellEnd"/>
            <w:r w:rsidRPr="00CE3234">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040</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03606R5140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1524900,00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1509800,00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Департамент природных ресурсов и экологии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041</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482039681,61</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152050159,63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14105408,92</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14105408,92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2784009,68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2784009,68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0840159100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34300,00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1510151280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7467400,00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7467400,00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151G850900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7805300,00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CE3234">
              <w:rPr>
                <w:rFonts w:ascii="Times New Roman" w:hAnsi="Times New Roman" w:cs="Times New Roman"/>
                <w:sz w:val="28"/>
                <w:szCs w:val="28"/>
              </w:rPr>
              <w:t>Юрьевецкого</w:t>
            </w:r>
            <w:proofErr w:type="spellEnd"/>
            <w:r w:rsidRPr="00CE3234">
              <w:rPr>
                <w:rFonts w:ascii="Times New Roman" w:hAnsi="Times New Roman" w:cs="Times New Roman"/>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15402R0652</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398555260,00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42427101,65</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0830121030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2003950,17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2003950,17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0830121290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0840159200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63500,00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 xml:space="preserve">Обеспечение деятельности Ивановского областного казенного учреждения </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Управление особо охраняемыми природными территориями Ивановской области</w:t>
            </w:r>
            <w:r w:rsidR="00227231" w:rsidRPr="00CE3234">
              <w:rPr>
                <w:rFonts w:ascii="Times New Roman" w:hAnsi="Times New Roman" w:cs="Times New Roman"/>
                <w:sz w:val="28"/>
                <w:szCs w:val="28"/>
              </w:rPr>
              <w:t>»</w:t>
            </w:r>
            <w:r w:rsidRPr="00CE3234">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0870101280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2556034,06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2556034,06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0870121750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884339,63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884339,63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0870222900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300000,00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089G185700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765064,00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85064,00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089G655000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33961515,15</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68315151,52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0840159700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7706588,51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7706588,51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0840159700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2542511,49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2812811,49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041</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0840159700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3500,00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Комитет Ивановской области по обеспечению деятельности мировых судей и гражданской защиты населения</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042</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301921368,92</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303386568,92</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1810303570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44642199,68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44642199,68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1810303570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8969995,00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8969995,00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1810303570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48000,00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4690051200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500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315400,00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1780600,00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18125290,39</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18125290,39</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13</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969282,40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969282,40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0750101230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78100581,18</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78100581,18</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0750101230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5740256,67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5740256,67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0750101230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1855963,00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1855963,00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0750300970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21134164,36</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21134164,36</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09</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0750300970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786318,00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786318,00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0750201250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110660841,81</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110660841,81</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0750201250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9204361,43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9204361,43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042</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03</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0750201250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800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1368715,00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1368715,00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Служба государственного финансового контроля Ивановской области</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043</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15814008,13</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15814008,13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15061332,23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15061332,23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043</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01</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06</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752675,90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752675,90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b/>
                <w:bCs/>
                <w:sz w:val="28"/>
                <w:szCs w:val="28"/>
              </w:rPr>
            </w:pPr>
            <w:r w:rsidRPr="00CE3234">
              <w:rPr>
                <w:rFonts w:ascii="Times New Roman" w:hAnsi="Times New Roman" w:cs="Times New Roman"/>
                <w:b/>
                <w:bCs/>
                <w:sz w:val="28"/>
                <w:szCs w:val="28"/>
              </w:rPr>
              <w:t>Комитет Ивановской области по государственной охране объектов культурного наследия</w:t>
            </w:r>
          </w:p>
        </w:tc>
        <w:tc>
          <w:tcPr>
            <w:tcW w:w="821" w:type="dxa"/>
            <w:noWrap/>
            <w:hideMark/>
          </w:tcPr>
          <w:p w:rsidR="00911C5B" w:rsidRPr="00CE3234" w:rsidRDefault="00911C5B" w:rsidP="001313C4">
            <w:pPr>
              <w:jc w:val="center"/>
              <w:rPr>
                <w:rFonts w:ascii="Times New Roman" w:hAnsi="Times New Roman" w:cs="Times New Roman"/>
                <w:b/>
                <w:bCs/>
                <w:sz w:val="28"/>
                <w:szCs w:val="28"/>
              </w:rPr>
            </w:pPr>
            <w:r w:rsidRPr="00CE3234">
              <w:rPr>
                <w:rFonts w:ascii="Times New Roman" w:hAnsi="Times New Roman" w:cs="Times New Roman"/>
                <w:b/>
                <w:bCs/>
                <w:sz w:val="28"/>
                <w:szCs w:val="28"/>
              </w:rPr>
              <w:t>045</w:t>
            </w:r>
          </w:p>
        </w:tc>
        <w:tc>
          <w:tcPr>
            <w:tcW w:w="952" w:type="dxa"/>
            <w:noWrap/>
            <w:hideMark/>
          </w:tcPr>
          <w:p w:rsidR="00911C5B" w:rsidRPr="00CE3234" w:rsidRDefault="00911C5B" w:rsidP="001313C4">
            <w:pPr>
              <w:jc w:val="center"/>
              <w:rPr>
                <w:rFonts w:ascii="Times New Roman" w:hAnsi="Times New Roman" w:cs="Times New Roman"/>
                <w:b/>
                <w:bCs/>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7624888,50</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7707688,50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07</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05</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1840120360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18000,00</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5356358,63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5356358,63</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1810201450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179229,87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179229,87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2510159500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100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1879869,17</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1879869,17</w:t>
            </w:r>
          </w:p>
        </w:tc>
      </w:tr>
      <w:tr w:rsidR="00CE3234" w:rsidRPr="00CE3234" w:rsidTr="00227231">
        <w:trPr>
          <w:trHeight w:val="300"/>
        </w:trPr>
        <w:tc>
          <w:tcPr>
            <w:tcW w:w="5495" w:type="dxa"/>
            <w:noWrap/>
            <w:hideMark/>
          </w:tcPr>
          <w:p w:rsidR="00911C5B" w:rsidRPr="00CE3234" w:rsidRDefault="00911C5B" w:rsidP="00911C5B">
            <w:pPr>
              <w:jc w:val="both"/>
              <w:rPr>
                <w:rFonts w:ascii="Times New Roman" w:hAnsi="Times New Roman" w:cs="Times New Roman"/>
                <w:sz w:val="28"/>
                <w:szCs w:val="28"/>
              </w:rPr>
            </w:pPr>
            <w:r w:rsidRPr="00CE3234">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21"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045</w:t>
            </w:r>
          </w:p>
        </w:tc>
        <w:tc>
          <w:tcPr>
            <w:tcW w:w="952"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08</w:t>
            </w:r>
          </w:p>
        </w:tc>
        <w:tc>
          <w:tcPr>
            <w:tcW w:w="728"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04</w:t>
            </w:r>
          </w:p>
        </w:tc>
        <w:tc>
          <w:tcPr>
            <w:tcW w:w="1774"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2510159500</w:t>
            </w:r>
          </w:p>
        </w:tc>
        <w:tc>
          <w:tcPr>
            <w:tcW w:w="1300" w:type="dxa"/>
            <w:noWrap/>
            <w:hideMark/>
          </w:tcPr>
          <w:p w:rsidR="00911C5B" w:rsidRPr="00CE3234" w:rsidRDefault="00911C5B" w:rsidP="001313C4">
            <w:pPr>
              <w:jc w:val="center"/>
              <w:rPr>
                <w:rFonts w:ascii="Times New Roman" w:hAnsi="Times New Roman" w:cs="Times New Roman"/>
                <w:sz w:val="28"/>
                <w:szCs w:val="28"/>
              </w:rPr>
            </w:pPr>
            <w:r w:rsidRPr="00CE3234">
              <w:rPr>
                <w:rFonts w:ascii="Times New Roman" w:hAnsi="Times New Roman" w:cs="Times New Roman"/>
                <w:sz w:val="28"/>
                <w:szCs w:val="28"/>
              </w:rPr>
              <w:t>200</w:t>
            </w:r>
          </w:p>
        </w:tc>
        <w:tc>
          <w:tcPr>
            <w:tcW w:w="211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191430,83</w:t>
            </w:r>
          </w:p>
        </w:tc>
        <w:tc>
          <w:tcPr>
            <w:tcW w:w="2106" w:type="dxa"/>
            <w:noWrap/>
            <w:hideMark/>
          </w:tcPr>
          <w:p w:rsidR="00911C5B" w:rsidRPr="00CE3234" w:rsidRDefault="00911C5B" w:rsidP="001313C4">
            <w:pPr>
              <w:jc w:val="right"/>
              <w:rPr>
                <w:rFonts w:ascii="Times New Roman" w:hAnsi="Times New Roman" w:cs="Times New Roman"/>
                <w:sz w:val="28"/>
                <w:szCs w:val="28"/>
              </w:rPr>
            </w:pPr>
            <w:r w:rsidRPr="00CE3234">
              <w:rPr>
                <w:rFonts w:ascii="Times New Roman" w:hAnsi="Times New Roman" w:cs="Times New Roman"/>
                <w:sz w:val="28"/>
                <w:szCs w:val="28"/>
              </w:rPr>
              <w:t>274230,83</w:t>
            </w:r>
          </w:p>
        </w:tc>
      </w:tr>
      <w:tr w:rsidR="00227231" w:rsidRPr="00CE3234" w:rsidTr="00227231">
        <w:trPr>
          <w:trHeight w:val="300"/>
        </w:trPr>
        <w:tc>
          <w:tcPr>
            <w:tcW w:w="5495" w:type="dxa"/>
            <w:noWrap/>
            <w:hideMark/>
          </w:tcPr>
          <w:p w:rsidR="00911C5B" w:rsidRPr="00CE3234" w:rsidRDefault="005A51BF" w:rsidP="00911C5B">
            <w:pPr>
              <w:jc w:val="both"/>
              <w:rPr>
                <w:rFonts w:ascii="Times New Roman" w:hAnsi="Times New Roman" w:cs="Times New Roman"/>
                <w:b/>
                <w:sz w:val="28"/>
                <w:szCs w:val="28"/>
              </w:rPr>
            </w:pPr>
            <w:r w:rsidRPr="00CE3234">
              <w:rPr>
                <w:rFonts w:ascii="Times New Roman" w:hAnsi="Times New Roman" w:cs="Times New Roman"/>
                <w:b/>
                <w:sz w:val="28"/>
                <w:szCs w:val="28"/>
              </w:rPr>
              <w:t>Всего:</w:t>
            </w:r>
          </w:p>
        </w:tc>
        <w:tc>
          <w:tcPr>
            <w:tcW w:w="821" w:type="dxa"/>
            <w:noWrap/>
            <w:hideMark/>
          </w:tcPr>
          <w:p w:rsidR="00911C5B" w:rsidRPr="00CE3234" w:rsidRDefault="00911C5B" w:rsidP="001313C4">
            <w:pPr>
              <w:jc w:val="center"/>
              <w:rPr>
                <w:rFonts w:ascii="Times New Roman" w:hAnsi="Times New Roman" w:cs="Times New Roman"/>
                <w:sz w:val="28"/>
                <w:szCs w:val="28"/>
              </w:rPr>
            </w:pPr>
          </w:p>
        </w:tc>
        <w:tc>
          <w:tcPr>
            <w:tcW w:w="952" w:type="dxa"/>
            <w:noWrap/>
            <w:hideMark/>
          </w:tcPr>
          <w:p w:rsidR="00911C5B" w:rsidRPr="00CE3234" w:rsidRDefault="00911C5B" w:rsidP="001313C4">
            <w:pPr>
              <w:jc w:val="center"/>
              <w:rPr>
                <w:rFonts w:ascii="Times New Roman" w:hAnsi="Times New Roman" w:cs="Times New Roman"/>
                <w:sz w:val="28"/>
                <w:szCs w:val="28"/>
              </w:rPr>
            </w:pPr>
          </w:p>
        </w:tc>
        <w:tc>
          <w:tcPr>
            <w:tcW w:w="728" w:type="dxa"/>
            <w:noWrap/>
            <w:hideMark/>
          </w:tcPr>
          <w:p w:rsidR="00911C5B" w:rsidRPr="00CE3234" w:rsidRDefault="00911C5B" w:rsidP="001313C4">
            <w:pPr>
              <w:jc w:val="center"/>
              <w:rPr>
                <w:rFonts w:ascii="Times New Roman" w:hAnsi="Times New Roman" w:cs="Times New Roman"/>
                <w:sz w:val="28"/>
                <w:szCs w:val="28"/>
              </w:rPr>
            </w:pPr>
          </w:p>
        </w:tc>
        <w:tc>
          <w:tcPr>
            <w:tcW w:w="1774" w:type="dxa"/>
            <w:noWrap/>
            <w:hideMark/>
          </w:tcPr>
          <w:p w:rsidR="00911C5B" w:rsidRPr="00CE3234" w:rsidRDefault="00911C5B" w:rsidP="001313C4">
            <w:pPr>
              <w:jc w:val="center"/>
              <w:rPr>
                <w:rFonts w:ascii="Times New Roman" w:hAnsi="Times New Roman" w:cs="Times New Roman"/>
                <w:sz w:val="28"/>
                <w:szCs w:val="28"/>
              </w:rPr>
            </w:pPr>
          </w:p>
        </w:tc>
        <w:tc>
          <w:tcPr>
            <w:tcW w:w="1300" w:type="dxa"/>
            <w:noWrap/>
            <w:hideMark/>
          </w:tcPr>
          <w:p w:rsidR="00911C5B" w:rsidRPr="00CE3234" w:rsidRDefault="00911C5B" w:rsidP="001313C4">
            <w:pPr>
              <w:jc w:val="center"/>
              <w:rPr>
                <w:rFonts w:ascii="Times New Roman" w:hAnsi="Times New Roman" w:cs="Times New Roman"/>
                <w:sz w:val="28"/>
                <w:szCs w:val="28"/>
              </w:rPr>
            </w:pPr>
          </w:p>
        </w:tc>
        <w:tc>
          <w:tcPr>
            <w:tcW w:w="211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40747427977,87</w:t>
            </w:r>
          </w:p>
        </w:tc>
        <w:tc>
          <w:tcPr>
            <w:tcW w:w="2106" w:type="dxa"/>
            <w:noWrap/>
            <w:hideMark/>
          </w:tcPr>
          <w:p w:rsidR="00911C5B" w:rsidRPr="00CE3234" w:rsidRDefault="00911C5B" w:rsidP="001313C4">
            <w:pPr>
              <w:jc w:val="right"/>
              <w:rPr>
                <w:rFonts w:ascii="Times New Roman" w:hAnsi="Times New Roman" w:cs="Times New Roman"/>
                <w:b/>
                <w:bCs/>
                <w:sz w:val="28"/>
                <w:szCs w:val="28"/>
              </w:rPr>
            </w:pPr>
            <w:r w:rsidRPr="00CE3234">
              <w:rPr>
                <w:rFonts w:ascii="Times New Roman" w:hAnsi="Times New Roman" w:cs="Times New Roman"/>
                <w:b/>
                <w:bCs/>
                <w:sz w:val="28"/>
                <w:szCs w:val="28"/>
              </w:rPr>
              <w:t>40460992277,23</w:t>
            </w:r>
          </w:p>
        </w:tc>
      </w:tr>
    </w:tbl>
    <w:p w:rsidR="005A4607" w:rsidRPr="00CE3234" w:rsidRDefault="005A4607"/>
    <w:sectPr w:rsidR="005A4607" w:rsidRPr="00CE3234" w:rsidSect="00802D6B">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3B" w:rsidRDefault="0035533B" w:rsidP="00802D6B">
      <w:pPr>
        <w:spacing w:after="0" w:line="240" w:lineRule="auto"/>
      </w:pPr>
      <w:r>
        <w:separator/>
      </w:r>
    </w:p>
  </w:endnote>
  <w:endnote w:type="continuationSeparator" w:id="0">
    <w:p w:rsidR="0035533B" w:rsidRDefault="0035533B" w:rsidP="0080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3B" w:rsidRDefault="0035533B" w:rsidP="00802D6B">
      <w:pPr>
        <w:spacing w:after="0" w:line="240" w:lineRule="auto"/>
      </w:pPr>
      <w:r>
        <w:separator/>
      </w:r>
    </w:p>
  </w:footnote>
  <w:footnote w:type="continuationSeparator" w:id="0">
    <w:p w:rsidR="0035533B" w:rsidRDefault="0035533B" w:rsidP="0080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6B" w:rsidRPr="00802D6B" w:rsidRDefault="00802D6B">
    <w:pPr>
      <w:pStyle w:val="a3"/>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8B"/>
    <w:rsid w:val="000247CF"/>
    <w:rsid w:val="000839C2"/>
    <w:rsid w:val="00115C7A"/>
    <w:rsid w:val="0012649D"/>
    <w:rsid w:val="0015560D"/>
    <w:rsid w:val="001878EB"/>
    <w:rsid w:val="001B62B8"/>
    <w:rsid w:val="001C7C6F"/>
    <w:rsid w:val="00201DBB"/>
    <w:rsid w:val="002131B1"/>
    <w:rsid w:val="00227231"/>
    <w:rsid w:val="00251F29"/>
    <w:rsid w:val="00264F22"/>
    <w:rsid w:val="002B0C5D"/>
    <w:rsid w:val="003032FA"/>
    <w:rsid w:val="0030361B"/>
    <w:rsid w:val="00342DDE"/>
    <w:rsid w:val="00343510"/>
    <w:rsid w:val="00346BCF"/>
    <w:rsid w:val="0035533B"/>
    <w:rsid w:val="003E4A07"/>
    <w:rsid w:val="004D66FB"/>
    <w:rsid w:val="005433E9"/>
    <w:rsid w:val="00544DF4"/>
    <w:rsid w:val="00581345"/>
    <w:rsid w:val="005A4607"/>
    <w:rsid w:val="005A51BF"/>
    <w:rsid w:val="005C5801"/>
    <w:rsid w:val="005C6A49"/>
    <w:rsid w:val="005F5FF3"/>
    <w:rsid w:val="00691229"/>
    <w:rsid w:val="006941D6"/>
    <w:rsid w:val="006D0683"/>
    <w:rsid w:val="00700D0E"/>
    <w:rsid w:val="00722F98"/>
    <w:rsid w:val="007725B5"/>
    <w:rsid w:val="00802D6B"/>
    <w:rsid w:val="00806538"/>
    <w:rsid w:val="008240DB"/>
    <w:rsid w:val="00850421"/>
    <w:rsid w:val="00856606"/>
    <w:rsid w:val="00881EAF"/>
    <w:rsid w:val="008A2462"/>
    <w:rsid w:val="008D5604"/>
    <w:rsid w:val="00911C5B"/>
    <w:rsid w:val="00962013"/>
    <w:rsid w:val="009B098F"/>
    <w:rsid w:val="009E0759"/>
    <w:rsid w:val="00A20B81"/>
    <w:rsid w:val="00A24C97"/>
    <w:rsid w:val="00A5638A"/>
    <w:rsid w:val="00AC7F96"/>
    <w:rsid w:val="00B12789"/>
    <w:rsid w:val="00B2196B"/>
    <w:rsid w:val="00BF0492"/>
    <w:rsid w:val="00C248A2"/>
    <w:rsid w:val="00C27368"/>
    <w:rsid w:val="00C60CE0"/>
    <w:rsid w:val="00CA3396"/>
    <w:rsid w:val="00CE3234"/>
    <w:rsid w:val="00CF215E"/>
    <w:rsid w:val="00D0498B"/>
    <w:rsid w:val="00D322B3"/>
    <w:rsid w:val="00D54EDE"/>
    <w:rsid w:val="00DF60A9"/>
    <w:rsid w:val="00E1164C"/>
    <w:rsid w:val="00E833B1"/>
    <w:rsid w:val="00EF07FA"/>
    <w:rsid w:val="00EF1EB1"/>
    <w:rsid w:val="00F13466"/>
    <w:rsid w:val="00F176D0"/>
    <w:rsid w:val="00F56233"/>
    <w:rsid w:val="00F64ED5"/>
    <w:rsid w:val="00F8171A"/>
    <w:rsid w:val="00FD254D"/>
    <w:rsid w:val="00FE3C5D"/>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DD4D9-6540-4B78-ABA6-27448485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D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D6B"/>
  </w:style>
  <w:style w:type="paragraph" w:styleId="a5">
    <w:name w:val="footer"/>
    <w:basedOn w:val="a"/>
    <w:link w:val="a6"/>
    <w:uiPriority w:val="99"/>
    <w:unhideWhenUsed/>
    <w:rsid w:val="00802D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2D6B"/>
  </w:style>
  <w:style w:type="paragraph" w:styleId="a7">
    <w:name w:val="Balloon Text"/>
    <w:basedOn w:val="a"/>
    <w:link w:val="a8"/>
    <w:uiPriority w:val="99"/>
    <w:semiHidden/>
    <w:unhideWhenUsed/>
    <w:rsid w:val="00251F2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1F29"/>
    <w:rPr>
      <w:rFonts w:ascii="Segoe UI" w:hAnsi="Segoe UI" w:cs="Segoe UI"/>
      <w:sz w:val="18"/>
      <w:szCs w:val="18"/>
    </w:rPr>
  </w:style>
  <w:style w:type="character" w:styleId="a9">
    <w:name w:val="Hyperlink"/>
    <w:basedOn w:val="a0"/>
    <w:uiPriority w:val="99"/>
    <w:semiHidden/>
    <w:unhideWhenUsed/>
    <w:rsid w:val="00911C5B"/>
    <w:rPr>
      <w:color w:val="0000FF"/>
      <w:u w:val="single"/>
    </w:rPr>
  </w:style>
  <w:style w:type="character" w:styleId="aa">
    <w:name w:val="FollowedHyperlink"/>
    <w:basedOn w:val="a0"/>
    <w:uiPriority w:val="99"/>
    <w:semiHidden/>
    <w:unhideWhenUsed/>
    <w:rsid w:val="00911C5B"/>
    <w:rPr>
      <w:color w:val="800080"/>
      <w:u w:val="single"/>
    </w:rPr>
  </w:style>
  <w:style w:type="paragraph" w:customStyle="1" w:styleId="xl96">
    <w:name w:val="xl96"/>
    <w:basedOn w:val="a"/>
    <w:rsid w:val="00911C5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911C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911C5B"/>
    <w:pPr>
      <w:spacing w:before="100" w:beforeAutospacing="1" w:after="100" w:afterAutospacing="1" w:line="240" w:lineRule="auto"/>
    </w:pPr>
    <w:rPr>
      <w:rFonts w:ascii="Calibri" w:eastAsia="Times New Roman" w:hAnsi="Calibri" w:cs="Calibri"/>
      <w:b/>
      <w:bCs/>
      <w:sz w:val="24"/>
      <w:szCs w:val="24"/>
    </w:rPr>
  </w:style>
  <w:style w:type="paragraph" w:customStyle="1" w:styleId="xl99">
    <w:name w:val="xl99"/>
    <w:basedOn w:val="a"/>
    <w:rsid w:val="00911C5B"/>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00">
    <w:name w:val="xl100"/>
    <w:basedOn w:val="a"/>
    <w:rsid w:val="00911C5B"/>
    <w:pPr>
      <w:spacing w:before="100" w:beforeAutospacing="1" w:after="100" w:afterAutospacing="1" w:line="240" w:lineRule="auto"/>
    </w:pPr>
    <w:rPr>
      <w:rFonts w:ascii="Calibri" w:eastAsia="Times New Roman" w:hAnsi="Calibri" w:cs="Calibri"/>
      <w:b/>
      <w:bCs/>
      <w:sz w:val="24"/>
      <w:szCs w:val="24"/>
    </w:rPr>
  </w:style>
  <w:style w:type="table" w:styleId="ab">
    <w:name w:val="Table Grid"/>
    <w:basedOn w:val="a1"/>
    <w:uiPriority w:val="39"/>
    <w:rsid w:val="0091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5257">
      <w:bodyDiv w:val="1"/>
      <w:marLeft w:val="0"/>
      <w:marRight w:val="0"/>
      <w:marTop w:val="0"/>
      <w:marBottom w:val="0"/>
      <w:divBdr>
        <w:top w:val="none" w:sz="0" w:space="0" w:color="auto"/>
        <w:left w:val="none" w:sz="0" w:space="0" w:color="auto"/>
        <w:bottom w:val="none" w:sz="0" w:space="0" w:color="auto"/>
        <w:right w:val="none" w:sz="0" w:space="0" w:color="auto"/>
      </w:divBdr>
    </w:div>
    <w:div w:id="993987947">
      <w:bodyDiv w:val="1"/>
      <w:marLeft w:val="0"/>
      <w:marRight w:val="0"/>
      <w:marTop w:val="0"/>
      <w:marBottom w:val="0"/>
      <w:divBdr>
        <w:top w:val="none" w:sz="0" w:space="0" w:color="auto"/>
        <w:left w:val="none" w:sz="0" w:space="0" w:color="auto"/>
        <w:bottom w:val="none" w:sz="0" w:space="0" w:color="auto"/>
        <w:right w:val="none" w:sz="0" w:space="0" w:color="auto"/>
      </w:divBdr>
    </w:div>
    <w:div w:id="16024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28071</Words>
  <Characters>160008</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4</cp:revision>
  <cp:lastPrinted>2019-10-03T06:57:00Z</cp:lastPrinted>
  <dcterms:created xsi:type="dcterms:W3CDTF">2019-12-19T12:11:00Z</dcterms:created>
  <dcterms:modified xsi:type="dcterms:W3CDTF">2019-12-19T13:16:00Z</dcterms:modified>
</cp:coreProperties>
</file>