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DE" w:rsidRDefault="00A107DE" w:rsidP="00A107D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Приложение 16</w:t>
      </w:r>
    </w:p>
    <w:p w:rsidR="00A107DE" w:rsidRDefault="00A107DE" w:rsidP="00A107DE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Закону Ивановской области «Об областном бюджете на 2020 год и плановый период 2021 и 2022 годов»</w:t>
      </w:r>
    </w:p>
    <w:p w:rsidR="00A107DE" w:rsidRDefault="00A107DE" w:rsidP="00A107DE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№ ______ОЗ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33B" w:rsidRPr="0069433B" w:rsidRDefault="009D61B1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9433B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69433B" w:rsidRPr="0069433B" w:rsidRDefault="009D61B1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33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внутренних заимствований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9433B">
        <w:rPr>
          <w:rFonts w:ascii="Times New Roman" w:hAnsi="Times New Roman" w:cs="Times New Roman"/>
          <w:b/>
          <w:bCs/>
          <w:sz w:val="28"/>
          <w:szCs w:val="28"/>
        </w:rPr>
        <w:t>вановской области</w:t>
      </w:r>
    </w:p>
    <w:p w:rsidR="0069433B" w:rsidRPr="0069433B" w:rsidRDefault="009D61B1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 год и на плановый период 2021 и 2022</w:t>
      </w:r>
      <w:r w:rsidRPr="0069433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693"/>
        <w:gridCol w:w="2551"/>
      </w:tblGrid>
      <w:tr w:rsidR="0069433B" w:rsidRPr="0069433B" w:rsidTr="0069433B"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9433B" w:rsidRPr="0069433B" w:rsidTr="0069433B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72DC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433B"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2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C0597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Pr="0069433B" w:rsidRDefault="00AC0597" w:rsidP="00AC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Pr="0069433B" w:rsidRDefault="00AC0597" w:rsidP="00AC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Pr="0069433B" w:rsidRDefault="00AC0597" w:rsidP="00AC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Pr="0069433B" w:rsidRDefault="00AC0597" w:rsidP="00AC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72DC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9433B" w:rsidRPr="00C92243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1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  <w:p w:rsidR="004250DA" w:rsidRPr="0069433B" w:rsidRDefault="004250DA" w:rsidP="00B1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50DA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D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  <w:p w:rsidR="004250DA" w:rsidRPr="0069433B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(2020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Default="00A72DC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9433B"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  <w:p w:rsidR="004250DA" w:rsidRPr="0069433B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(2021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Default="00A72DC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9433B"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  <w:p w:rsidR="004250DA" w:rsidRPr="0069433B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(2022 год)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97">
              <w:rPr>
                <w:rFonts w:ascii="Times New Roman" w:hAnsi="Times New Roman" w:cs="Times New Roman"/>
                <w:sz w:val="28"/>
                <w:szCs w:val="28"/>
              </w:rPr>
              <w:t>3661349800,00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22699600,00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433B">
              <w:rPr>
                <w:rFonts w:ascii="Times New Roman" w:hAnsi="Times New Roman" w:cs="Times New Roman"/>
                <w:sz w:val="28"/>
                <w:szCs w:val="28"/>
              </w:rPr>
              <w:t>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72DC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9433B"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187D63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433B"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187D63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433B"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A72DCF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для частичного покрытия дефицита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861349800,00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A72DCF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погашение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CF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03.12.2015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47040000,00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94080000,00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94080000,00</w:t>
            </w:r>
          </w:p>
        </w:tc>
      </w:tr>
      <w:tr w:rsidR="00A72DCF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по допол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нительному соглашению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24.10.2016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485866200,00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971732400,00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971732400,00</w:t>
            </w:r>
          </w:p>
        </w:tc>
      </w:tr>
      <w:tr w:rsidR="00A72DCF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31.05.2017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23920700,00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47841400,00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47841400,00</w:t>
            </w:r>
          </w:p>
        </w:tc>
      </w:tr>
      <w:tr w:rsidR="00A72DCF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 к Соглашению от 11.07.2017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01-01-06/06-187 о предоставлении бюджету Ивановской области из федерального бюджета бюджетного кредита для частичного 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83878100,00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167756200,00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167756200,00</w:t>
            </w:r>
          </w:p>
        </w:tc>
      </w:tr>
      <w:tr w:rsidR="00A72DCF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25.12.2017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220644800,00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441289600,00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69433B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441289600,00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576466839,02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725112605,62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1059498200,32</w:t>
            </w:r>
          </w:p>
        </w:tc>
      </w:tr>
      <w:tr w:rsidR="0069433B" w:rsidRPr="0069433B" w:rsidTr="0046594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  <w:p w:rsidR="00AC0597" w:rsidRPr="00AC0597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DA" w:rsidRDefault="003B014E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3026466839,02</w:t>
            </w:r>
          </w:p>
          <w:p w:rsidR="0069433B" w:rsidRPr="00AC0597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Default="003B014E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3751579444,64</w:t>
            </w:r>
          </w:p>
          <w:p w:rsidR="0069433B" w:rsidRPr="0069433B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(2022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Default="003B014E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4811077644,96</w:t>
            </w:r>
          </w:p>
          <w:p w:rsidR="0069433B" w:rsidRPr="0069433B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(2023 год)</w:t>
            </w:r>
          </w:p>
        </w:tc>
      </w:tr>
      <w:tr w:rsidR="0069433B" w:rsidRPr="0069433B" w:rsidTr="0046594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3B014E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3B014E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3026466839,02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3B014E" w:rsidP="00A10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3751579444,64</w:t>
            </w:r>
          </w:p>
        </w:tc>
      </w:tr>
    </w:tbl>
    <w:p w:rsidR="00A252E4" w:rsidRPr="0069433B" w:rsidRDefault="00A252E4" w:rsidP="0080550B">
      <w:pPr>
        <w:rPr>
          <w:rFonts w:ascii="Times New Roman" w:hAnsi="Times New Roman" w:cs="Times New Roman"/>
          <w:sz w:val="28"/>
          <w:szCs w:val="28"/>
        </w:rPr>
      </w:pPr>
    </w:p>
    <w:sectPr w:rsidR="00A252E4" w:rsidRPr="0069433B" w:rsidSect="00DA7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6A" w:rsidRDefault="00DA7F6A" w:rsidP="00DA7F6A">
      <w:pPr>
        <w:spacing w:after="0" w:line="240" w:lineRule="auto"/>
      </w:pPr>
      <w:r>
        <w:separator/>
      </w:r>
    </w:p>
  </w:endnote>
  <w:endnote w:type="continuationSeparator" w:id="0">
    <w:p w:rsidR="00DA7F6A" w:rsidRDefault="00DA7F6A" w:rsidP="00D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6A" w:rsidRDefault="00DA7F6A" w:rsidP="00DA7F6A">
      <w:pPr>
        <w:spacing w:after="0" w:line="240" w:lineRule="auto"/>
      </w:pPr>
      <w:r>
        <w:separator/>
      </w:r>
    </w:p>
  </w:footnote>
  <w:footnote w:type="continuationSeparator" w:id="0">
    <w:p w:rsidR="00DA7F6A" w:rsidRDefault="00DA7F6A" w:rsidP="00D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021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7F6A" w:rsidRPr="00DA7F6A" w:rsidRDefault="00DA7F6A">
        <w:pPr>
          <w:pStyle w:val="a5"/>
          <w:jc w:val="right"/>
          <w:rPr>
            <w:rFonts w:ascii="Times New Roman" w:hAnsi="Times New Roman" w:cs="Times New Roman"/>
          </w:rPr>
        </w:pPr>
        <w:r w:rsidRPr="00DA7F6A">
          <w:rPr>
            <w:rFonts w:ascii="Times New Roman" w:hAnsi="Times New Roman" w:cs="Times New Roman"/>
          </w:rPr>
          <w:fldChar w:fldCharType="begin"/>
        </w:r>
        <w:r w:rsidRPr="00DA7F6A">
          <w:rPr>
            <w:rFonts w:ascii="Times New Roman" w:hAnsi="Times New Roman" w:cs="Times New Roman"/>
          </w:rPr>
          <w:instrText>PAGE   \* MERGEFORMAT</w:instrText>
        </w:r>
        <w:r w:rsidRPr="00DA7F6A">
          <w:rPr>
            <w:rFonts w:ascii="Times New Roman" w:hAnsi="Times New Roman" w:cs="Times New Roman"/>
          </w:rPr>
          <w:fldChar w:fldCharType="separate"/>
        </w:r>
        <w:r w:rsidR="00517D48">
          <w:rPr>
            <w:rFonts w:ascii="Times New Roman" w:hAnsi="Times New Roman" w:cs="Times New Roman"/>
            <w:noProof/>
          </w:rPr>
          <w:t>2</w:t>
        </w:r>
        <w:r w:rsidRPr="00DA7F6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B"/>
    <w:rsid w:val="001319DA"/>
    <w:rsid w:val="00187D63"/>
    <w:rsid w:val="003228D0"/>
    <w:rsid w:val="00374268"/>
    <w:rsid w:val="00397C88"/>
    <w:rsid w:val="003B014E"/>
    <w:rsid w:val="004250DA"/>
    <w:rsid w:val="0046594E"/>
    <w:rsid w:val="004C02DA"/>
    <w:rsid w:val="00517D48"/>
    <w:rsid w:val="00603553"/>
    <w:rsid w:val="0069433B"/>
    <w:rsid w:val="006F23AF"/>
    <w:rsid w:val="0070262B"/>
    <w:rsid w:val="00752960"/>
    <w:rsid w:val="0080550B"/>
    <w:rsid w:val="009D61B1"/>
    <w:rsid w:val="00A107DE"/>
    <w:rsid w:val="00A252E4"/>
    <w:rsid w:val="00A72DCF"/>
    <w:rsid w:val="00AC0597"/>
    <w:rsid w:val="00B13455"/>
    <w:rsid w:val="00C92243"/>
    <w:rsid w:val="00D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788B9FA-3E88-401B-8760-6ED65F46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D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F6A"/>
  </w:style>
  <w:style w:type="paragraph" w:styleId="a7">
    <w:name w:val="footer"/>
    <w:basedOn w:val="a"/>
    <w:link w:val="a8"/>
    <w:uiPriority w:val="99"/>
    <w:unhideWhenUsed/>
    <w:rsid w:val="00DA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A19C-7459-4D84-B0C2-A69696FA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Скалова Елена Александровна</cp:lastModifiedBy>
  <cp:revision>2</cp:revision>
  <cp:lastPrinted>2019-10-03T07:12:00Z</cp:lastPrinted>
  <dcterms:created xsi:type="dcterms:W3CDTF">2019-11-01T07:56:00Z</dcterms:created>
  <dcterms:modified xsi:type="dcterms:W3CDTF">2019-11-01T07:56:00Z</dcterms:modified>
</cp:coreProperties>
</file>