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78" w:rsidRPr="009B6878" w:rsidRDefault="009B6878" w:rsidP="004A24AB">
      <w:pPr>
        <w:autoSpaceDE w:val="0"/>
        <w:autoSpaceDN w:val="0"/>
        <w:adjustRightInd w:val="0"/>
        <w:ind w:left="10348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9B6878">
        <w:rPr>
          <w:rFonts w:eastAsia="Times New Roman" w:cs="Times New Roman"/>
          <w:sz w:val="28"/>
          <w:szCs w:val="28"/>
          <w:lang w:eastAsia="ru-RU"/>
        </w:rPr>
        <w:t>Приложение 17</w:t>
      </w:r>
    </w:p>
    <w:p w:rsidR="004A24AB" w:rsidRDefault="004A24AB" w:rsidP="004A24AB">
      <w:pPr>
        <w:autoSpaceDE w:val="0"/>
        <w:autoSpaceDN w:val="0"/>
        <w:adjustRightInd w:val="0"/>
        <w:ind w:left="9923"/>
        <w:jc w:val="right"/>
        <w:rPr>
          <w:sz w:val="28"/>
          <w:szCs w:val="28"/>
        </w:rPr>
      </w:pPr>
      <w:r>
        <w:rPr>
          <w:sz w:val="28"/>
          <w:szCs w:val="28"/>
        </w:rPr>
        <w:t>к Закону</w:t>
      </w:r>
    </w:p>
    <w:p w:rsidR="004A24AB" w:rsidRDefault="004A24AB" w:rsidP="004A24AB">
      <w:pPr>
        <w:autoSpaceDE w:val="0"/>
        <w:autoSpaceDN w:val="0"/>
        <w:adjustRightInd w:val="0"/>
        <w:ind w:left="99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Ивановской области</w:t>
      </w:r>
    </w:p>
    <w:p w:rsidR="004A24AB" w:rsidRDefault="004A24AB" w:rsidP="004A24A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«Об областном бюджете на 2020 год</w:t>
      </w:r>
    </w:p>
    <w:p w:rsidR="004A24AB" w:rsidRDefault="004A24AB" w:rsidP="004A24A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годов»</w:t>
      </w:r>
    </w:p>
    <w:p w:rsidR="009B6878" w:rsidRDefault="004A24AB" w:rsidP="004A24AB">
      <w:pPr>
        <w:tabs>
          <w:tab w:val="left" w:pos="708"/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16.12.2019 № 75-ОЗ</w:t>
      </w:r>
    </w:p>
    <w:p w:rsidR="004A24AB" w:rsidRPr="009B6878" w:rsidRDefault="004A24AB" w:rsidP="004A24AB">
      <w:pPr>
        <w:tabs>
          <w:tab w:val="left" w:pos="708"/>
          <w:tab w:val="center" w:pos="4677"/>
          <w:tab w:val="right" w:pos="9355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6878" w:rsidRPr="009B6878" w:rsidRDefault="009B6878" w:rsidP="009B6878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B6878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9B6878" w:rsidRPr="009B6878" w:rsidRDefault="009B6878" w:rsidP="009B6878">
      <w:pPr>
        <w:widowControl w:val="0"/>
        <w:autoSpaceDE w:val="0"/>
        <w:autoSpaceDN w:val="0"/>
        <w:adjustRightInd w:val="0"/>
        <w:ind w:right="-17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B6878">
        <w:rPr>
          <w:rFonts w:eastAsia="Times New Roman" w:cs="Times New Roman"/>
          <w:b/>
          <w:bCs/>
          <w:sz w:val="28"/>
          <w:szCs w:val="28"/>
          <w:lang w:eastAsia="ru-RU"/>
        </w:rPr>
        <w:t>государственных гарантий Ивановской области в валюте</w:t>
      </w:r>
    </w:p>
    <w:p w:rsidR="009B6878" w:rsidRPr="009B6878" w:rsidRDefault="009B6878" w:rsidP="009B6878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B6878">
        <w:rPr>
          <w:rFonts w:eastAsia="Times New Roman" w:cs="Times New Roman"/>
          <w:b/>
          <w:bCs/>
          <w:sz w:val="28"/>
          <w:szCs w:val="28"/>
          <w:lang w:eastAsia="ru-RU"/>
        </w:rPr>
        <w:t>Российской Федерации на 2020 год и на плановый период 2021 и 2022 годов</w:t>
      </w:r>
    </w:p>
    <w:p w:rsidR="009B6878" w:rsidRPr="009B6878" w:rsidRDefault="009B6878" w:rsidP="009B6878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B6878" w:rsidRPr="009B6878" w:rsidRDefault="009B6878" w:rsidP="009B6878">
      <w:pPr>
        <w:autoSpaceDE w:val="0"/>
        <w:autoSpaceDN w:val="0"/>
        <w:adjustRightInd w:val="0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9B6878">
        <w:rPr>
          <w:rFonts w:eastAsia="Times New Roman" w:cs="Times New Roman"/>
          <w:sz w:val="28"/>
          <w:szCs w:val="28"/>
          <w:lang w:eastAsia="ru-RU"/>
        </w:rPr>
        <w:t>Перечень предоставляемых государственных гарантий Ивановской области в 2020 – 2022 годах</w:t>
      </w:r>
    </w:p>
    <w:p w:rsidR="009B6878" w:rsidRPr="009B6878" w:rsidRDefault="009B6878" w:rsidP="009B68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107"/>
        <w:gridCol w:w="2114"/>
        <w:gridCol w:w="2265"/>
        <w:gridCol w:w="2247"/>
        <w:gridCol w:w="2388"/>
        <w:gridCol w:w="2189"/>
      </w:tblGrid>
      <w:tr w:rsidR="009B6878" w:rsidRPr="009B6878" w:rsidTr="009B6878">
        <w:tc>
          <w:tcPr>
            <w:tcW w:w="973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07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Цель гарантирования</w:t>
            </w:r>
          </w:p>
        </w:tc>
        <w:tc>
          <w:tcPr>
            <w:tcW w:w="2114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Наименование принципала</w:t>
            </w:r>
          </w:p>
        </w:tc>
        <w:tc>
          <w:tcPr>
            <w:tcW w:w="2265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Сумма гарантирования, руб.</w:t>
            </w:r>
          </w:p>
        </w:tc>
        <w:tc>
          <w:tcPr>
            <w:tcW w:w="2247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Наличие права регрессного требования</w:t>
            </w:r>
          </w:p>
        </w:tc>
        <w:tc>
          <w:tcPr>
            <w:tcW w:w="2388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2189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Иные условия предоставления гарантий</w:t>
            </w:r>
          </w:p>
        </w:tc>
      </w:tr>
      <w:tr w:rsidR="009B6878" w:rsidRPr="009B6878" w:rsidTr="009B6878">
        <w:tc>
          <w:tcPr>
            <w:tcW w:w="973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7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5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7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8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9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B6878" w:rsidRPr="009B6878" w:rsidTr="009B6878">
        <w:tc>
          <w:tcPr>
            <w:tcW w:w="973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7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4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5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7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8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89" w:type="dxa"/>
            <w:hideMark/>
          </w:tcPr>
          <w:p w:rsidR="009B6878" w:rsidRPr="009B6878" w:rsidRDefault="009B6878" w:rsidP="009B6878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B687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B6878" w:rsidRPr="009B6878" w:rsidRDefault="009B6878" w:rsidP="009B6878">
      <w:pPr>
        <w:tabs>
          <w:tab w:val="left" w:pos="708"/>
          <w:tab w:val="center" w:pos="4677"/>
          <w:tab w:val="right" w:pos="9355"/>
        </w:tabs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9B6878" w:rsidRPr="005A0F7E" w:rsidRDefault="009B6878" w:rsidP="009B6878">
      <w:pPr>
        <w:ind w:right="-173"/>
        <w:jc w:val="left"/>
        <w:rPr>
          <w:rFonts w:eastAsia="Times New Roman" w:cs="Times New Roman"/>
          <w:sz w:val="16"/>
          <w:szCs w:val="16"/>
          <w:lang w:eastAsia="ru-RU"/>
        </w:rPr>
      </w:pPr>
    </w:p>
    <w:sectPr w:rsidR="009B6878" w:rsidRPr="005A0F7E" w:rsidSect="009B6878">
      <w:pgSz w:w="16838" w:h="11906" w:orient="landscape"/>
      <w:pgMar w:top="1418" w:right="1418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78"/>
    <w:rsid w:val="004A24AB"/>
    <w:rsid w:val="004F3DB4"/>
    <w:rsid w:val="006E23EF"/>
    <w:rsid w:val="0080282B"/>
    <w:rsid w:val="008536AC"/>
    <w:rsid w:val="009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D030B-4326-48E0-9560-A08AB4F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Балашова</dc:creator>
  <cp:lastModifiedBy>Скалова Елена Александровна</cp:lastModifiedBy>
  <cp:revision>2</cp:revision>
  <dcterms:created xsi:type="dcterms:W3CDTF">2019-12-19T13:00:00Z</dcterms:created>
  <dcterms:modified xsi:type="dcterms:W3CDTF">2019-12-19T13:00:00Z</dcterms:modified>
</cp:coreProperties>
</file>