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5D" w:rsidRPr="0066445D" w:rsidRDefault="0066445D" w:rsidP="0066445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4D6D" w:rsidRDefault="00504D6D" w:rsidP="00504D6D">
      <w:pPr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:rsidR="00504D6D" w:rsidRDefault="00504D6D" w:rsidP="00504D6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2020 год и плановый период 2021 и 2022 годов»</w:t>
      </w:r>
    </w:p>
    <w:p w:rsidR="00504D6D" w:rsidRDefault="00504D6D" w:rsidP="00504D6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______ОЗ</w:t>
      </w:r>
    </w:p>
    <w:bookmarkEnd w:id="0"/>
    <w:p w:rsidR="0066445D" w:rsidRPr="0066445D" w:rsidRDefault="0066445D" w:rsidP="00664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45D" w:rsidRPr="0066445D" w:rsidRDefault="0066445D" w:rsidP="00504D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6445D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</w:p>
    <w:p w:rsidR="0066445D" w:rsidRPr="0066445D" w:rsidRDefault="0066445D" w:rsidP="00504D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45D">
        <w:rPr>
          <w:rFonts w:ascii="Times New Roman" w:hAnsi="Times New Roman" w:cs="Times New Roman"/>
          <w:b/>
          <w:bCs/>
          <w:sz w:val="28"/>
          <w:szCs w:val="28"/>
        </w:rPr>
        <w:t>главных администраторов источников внутреннего</w:t>
      </w:r>
    </w:p>
    <w:p w:rsidR="0066445D" w:rsidRPr="0066445D" w:rsidRDefault="0066445D" w:rsidP="00504D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45D">
        <w:rPr>
          <w:rFonts w:ascii="Times New Roman" w:hAnsi="Times New Roman" w:cs="Times New Roman"/>
          <w:b/>
          <w:bCs/>
          <w:sz w:val="28"/>
          <w:szCs w:val="28"/>
        </w:rPr>
        <w:t>финансирования дефицита областного бюджета</w:t>
      </w:r>
    </w:p>
    <w:p w:rsidR="0066445D" w:rsidRPr="0066445D" w:rsidRDefault="0066445D" w:rsidP="00504D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45D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C32DC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66445D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32DC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6445D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32DC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6445D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445D" w:rsidRPr="0066445D" w:rsidRDefault="0066445D" w:rsidP="00664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3118"/>
        <w:gridCol w:w="4533"/>
      </w:tblGrid>
      <w:tr w:rsidR="0066445D" w:rsidRPr="0066445D" w:rsidTr="00613FD7"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дефицитов бюджетов</w:t>
            </w: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Департамент управления имуществом Ивановской области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01 06 01 00 02 0000 630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C32DC9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DC9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Ивановской области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01 03 01 00 02 0001 710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01 03 01 00 02 0002 710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01 03 01 00 02 0001 810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01 03 01 00 02 0002 810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01 05 02 01 02 0000 510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01 05 02 01 02 0000 610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01 06 05 01 02 0000 640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 xml:space="preserve">Возврат бюджетных кредитов, предоставленных юридическим </w:t>
            </w:r>
            <w:r w:rsidRPr="00664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 из бюджетов субъектов Российской Федерации в валюте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6445D" w:rsidRPr="0066445D" w:rsidTr="00613FD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5D" w:rsidRPr="0066445D" w:rsidRDefault="00664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45D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</w:tbl>
    <w:p w:rsidR="00CE3586" w:rsidRPr="0066445D" w:rsidRDefault="00CE3586">
      <w:pPr>
        <w:rPr>
          <w:rFonts w:ascii="Times New Roman" w:hAnsi="Times New Roman" w:cs="Times New Roman"/>
          <w:sz w:val="28"/>
          <w:szCs w:val="28"/>
        </w:rPr>
      </w:pPr>
    </w:p>
    <w:sectPr w:rsidR="00CE3586" w:rsidRPr="0066445D" w:rsidSect="00C32DC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DC9" w:rsidRDefault="00C32DC9" w:rsidP="00C32DC9">
      <w:pPr>
        <w:spacing w:after="0" w:line="240" w:lineRule="auto"/>
      </w:pPr>
      <w:r>
        <w:separator/>
      </w:r>
    </w:p>
  </w:endnote>
  <w:endnote w:type="continuationSeparator" w:id="0">
    <w:p w:rsidR="00C32DC9" w:rsidRDefault="00C32DC9" w:rsidP="00C3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DC9" w:rsidRDefault="00C32DC9" w:rsidP="00C32DC9">
      <w:pPr>
        <w:spacing w:after="0" w:line="240" w:lineRule="auto"/>
      </w:pPr>
      <w:r>
        <w:separator/>
      </w:r>
    </w:p>
  </w:footnote>
  <w:footnote w:type="continuationSeparator" w:id="0">
    <w:p w:rsidR="00C32DC9" w:rsidRDefault="00C32DC9" w:rsidP="00C3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310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32DC9" w:rsidRPr="00C32DC9" w:rsidRDefault="00C32DC9">
        <w:pPr>
          <w:pStyle w:val="a5"/>
          <w:jc w:val="right"/>
          <w:rPr>
            <w:rFonts w:ascii="Times New Roman" w:hAnsi="Times New Roman" w:cs="Times New Roman"/>
          </w:rPr>
        </w:pPr>
        <w:r w:rsidRPr="00C32DC9">
          <w:rPr>
            <w:rFonts w:ascii="Times New Roman" w:hAnsi="Times New Roman" w:cs="Times New Roman"/>
          </w:rPr>
          <w:fldChar w:fldCharType="begin"/>
        </w:r>
        <w:r w:rsidRPr="00C32DC9">
          <w:rPr>
            <w:rFonts w:ascii="Times New Roman" w:hAnsi="Times New Roman" w:cs="Times New Roman"/>
          </w:rPr>
          <w:instrText>PAGE   \* MERGEFORMAT</w:instrText>
        </w:r>
        <w:r w:rsidRPr="00C32DC9">
          <w:rPr>
            <w:rFonts w:ascii="Times New Roman" w:hAnsi="Times New Roman" w:cs="Times New Roman"/>
          </w:rPr>
          <w:fldChar w:fldCharType="separate"/>
        </w:r>
        <w:r w:rsidR="00504D6D">
          <w:rPr>
            <w:rFonts w:ascii="Times New Roman" w:hAnsi="Times New Roman" w:cs="Times New Roman"/>
            <w:noProof/>
          </w:rPr>
          <w:t>2</w:t>
        </w:r>
        <w:r w:rsidRPr="00C32DC9">
          <w:rPr>
            <w:rFonts w:ascii="Times New Roman" w:hAnsi="Times New Roman" w:cs="Times New Roman"/>
          </w:rPr>
          <w:fldChar w:fldCharType="end"/>
        </w:r>
      </w:p>
    </w:sdtContent>
  </w:sdt>
  <w:p w:rsidR="00C32DC9" w:rsidRDefault="00C32D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45D"/>
    <w:rsid w:val="00250B90"/>
    <w:rsid w:val="0036662C"/>
    <w:rsid w:val="00504D6D"/>
    <w:rsid w:val="00613FD7"/>
    <w:rsid w:val="0066445D"/>
    <w:rsid w:val="00716F05"/>
    <w:rsid w:val="00817CF6"/>
    <w:rsid w:val="0086065D"/>
    <w:rsid w:val="009911BC"/>
    <w:rsid w:val="00C32DC9"/>
    <w:rsid w:val="00CE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3C553-1B76-4249-B89A-24447A80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644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664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644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32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DC9"/>
  </w:style>
  <w:style w:type="paragraph" w:styleId="a7">
    <w:name w:val="Balloon Text"/>
    <w:basedOn w:val="a"/>
    <w:link w:val="a8"/>
    <w:uiPriority w:val="99"/>
    <w:semiHidden/>
    <w:unhideWhenUsed/>
    <w:rsid w:val="0050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kalinina.em</dc:creator>
  <cp:keywords/>
  <dc:description/>
  <cp:lastModifiedBy>Коновалова Ирина Владимировна</cp:lastModifiedBy>
  <cp:revision>8</cp:revision>
  <cp:lastPrinted>2019-10-03T06:41:00Z</cp:lastPrinted>
  <dcterms:created xsi:type="dcterms:W3CDTF">2019-09-24T06:21:00Z</dcterms:created>
  <dcterms:modified xsi:type="dcterms:W3CDTF">2019-10-03T06:41:00Z</dcterms:modified>
</cp:coreProperties>
</file>