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06" w:rsidRPr="0043434C" w:rsidRDefault="00B801C2" w:rsidP="006167F0">
      <w:pPr>
        <w:autoSpaceDE w:val="0"/>
        <w:autoSpaceDN w:val="0"/>
        <w:adjustRightInd w:val="0"/>
        <w:spacing w:after="0" w:line="240" w:lineRule="auto"/>
        <w:ind w:left="9498"/>
        <w:jc w:val="right"/>
        <w:outlineLvl w:val="0"/>
        <w:rPr>
          <w:rFonts w:ascii="Times New Roman" w:hAnsi="Times New Roman"/>
          <w:sz w:val="28"/>
          <w:szCs w:val="28"/>
          <w:lang w:eastAsia="ru-RU"/>
        </w:rPr>
      </w:pPr>
      <w:r>
        <w:rPr>
          <w:rFonts w:ascii="Times New Roman" w:hAnsi="Times New Roman"/>
          <w:sz w:val="28"/>
          <w:szCs w:val="28"/>
          <w:lang w:eastAsia="ru-RU"/>
        </w:rPr>
        <w:t xml:space="preserve">           </w:t>
      </w:r>
      <w:r w:rsidR="008A1106">
        <w:rPr>
          <w:rFonts w:ascii="Times New Roman" w:hAnsi="Times New Roman"/>
          <w:sz w:val="28"/>
          <w:szCs w:val="28"/>
          <w:lang w:eastAsia="ru-RU"/>
        </w:rPr>
        <w:t>Приложение 13</w:t>
      </w:r>
    </w:p>
    <w:p w:rsidR="008A1106" w:rsidRPr="0043434C" w:rsidRDefault="008A1106" w:rsidP="006167F0">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8A1106" w:rsidRPr="0043434C" w:rsidRDefault="00987664" w:rsidP="006167F0">
      <w:pPr>
        <w:autoSpaceDE w:val="0"/>
        <w:autoSpaceDN w:val="0"/>
        <w:adjustRightInd w:val="0"/>
        <w:spacing w:after="0" w:line="240" w:lineRule="auto"/>
        <w:ind w:left="9498"/>
        <w:jc w:val="right"/>
        <w:rPr>
          <w:rFonts w:ascii="Times New Roman" w:hAnsi="Times New Roman"/>
          <w:sz w:val="28"/>
          <w:szCs w:val="28"/>
          <w:lang w:eastAsia="ru-RU"/>
        </w:rPr>
      </w:pPr>
      <w:r>
        <w:rPr>
          <w:rFonts w:ascii="Times New Roman" w:hAnsi="Times New Roman"/>
          <w:sz w:val="28"/>
          <w:szCs w:val="28"/>
          <w:lang w:eastAsia="ru-RU"/>
        </w:rPr>
        <w:t>«</w:t>
      </w:r>
      <w:r w:rsidR="008A1106" w:rsidRPr="0043434C">
        <w:rPr>
          <w:rFonts w:ascii="Times New Roman" w:hAnsi="Times New Roman"/>
          <w:sz w:val="28"/>
          <w:szCs w:val="28"/>
          <w:lang w:eastAsia="ru-RU"/>
        </w:rPr>
        <w:t>Об областном бюджете на 201</w:t>
      </w:r>
      <w:r w:rsidR="0087563F">
        <w:rPr>
          <w:rFonts w:ascii="Times New Roman" w:hAnsi="Times New Roman"/>
          <w:sz w:val="28"/>
          <w:szCs w:val="28"/>
          <w:lang w:eastAsia="ru-RU"/>
        </w:rPr>
        <w:t>9</w:t>
      </w:r>
      <w:r w:rsidR="008A1106" w:rsidRPr="0043434C">
        <w:rPr>
          <w:rFonts w:ascii="Times New Roman" w:hAnsi="Times New Roman"/>
          <w:sz w:val="28"/>
          <w:szCs w:val="28"/>
          <w:lang w:eastAsia="ru-RU"/>
        </w:rPr>
        <w:t xml:space="preserve"> год</w:t>
      </w:r>
    </w:p>
    <w:p w:rsidR="008A1106" w:rsidRPr="0043434C" w:rsidRDefault="008A1106" w:rsidP="006167F0">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sidR="00AC3367">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87563F">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12208E">
        <w:rPr>
          <w:rFonts w:ascii="Times New Roman" w:hAnsi="Times New Roman"/>
          <w:sz w:val="28"/>
          <w:szCs w:val="28"/>
          <w:lang w:eastAsia="ru-RU"/>
        </w:rPr>
        <w:t>2</w:t>
      </w:r>
      <w:r w:rsidR="0087563F">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987664">
        <w:rPr>
          <w:rFonts w:ascii="Times New Roman" w:hAnsi="Times New Roman"/>
          <w:sz w:val="28"/>
          <w:szCs w:val="28"/>
          <w:lang w:eastAsia="ru-RU"/>
        </w:rPr>
        <w:t>»</w:t>
      </w:r>
    </w:p>
    <w:p w:rsidR="008A1106" w:rsidRDefault="008A1106" w:rsidP="008A1106">
      <w:pPr>
        <w:autoSpaceDE w:val="0"/>
        <w:autoSpaceDN w:val="0"/>
        <w:adjustRightInd w:val="0"/>
        <w:spacing w:after="0" w:line="240" w:lineRule="auto"/>
        <w:jc w:val="right"/>
        <w:rPr>
          <w:rFonts w:ascii="Times New Roman" w:hAnsi="Times New Roman"/>
          <w:sz w:val="28"/>
          <w:szCs w:val="28"/>
          <w:lang w:eastAsia="ru-RU"/>
        </w:rPr>
      </w:pPr>
    </w:p>
    <w:p w:rsidR="00B801C2" w:rsidRDefault="00B801C2" w:rsidP="008A1106">
      <w:pPr>
        <w:autoSpaceDE w:val="0"/>
        <w:autoSpaceDN w:val="0"/>
        <w:adjustRightInd w:val="0"/>
        <w:spacing w:after="0" w:line="240" w:lineRule="auto"/>
        <w:jc w:val="right"/>
        <w:rPr>
          <w:rFonts w:ascii="Times New Roman" w:hAnsi="Times New Roman"/>
          <w:sz w:val="28"/>
          <w:szCs w:val="28"/>
          <w:lang w:eastAsia="ru-RU"/>
        </w:rPr>
      </w:pPr>
    </w:p>
    <w:p w:rsidR="008A1106" w:rsidRDefault="006167F0" w:rsidP="006167F0">
      <w:pPr>
        <w:autoSpaceDE w:val="0"/>
        <w:autoSpaceDN w:val="0"/>
        <w:adjustRightInd w:val="0"/>
        <w:spacing w:after="0" w:line="240" w:lineRule="auto"/>
        <w:jc w:val="center"/>
        <w:rPr>
          <w:rFonts w:ascii="Times New Roman" w:hAnsi="Times New Roman"/>
          <w:b/>
          <w:sz w:val="28"/>
          <w:szCs w:val="28"/>
          <w:lang w:eastAsia="ru-RU"/>
        </w:rPr>
      </w:pPr>
      <w:r w:rsidRPr="008A1106">
        <w:rPr>
          <w:rFonts w:ascii="Times New Roman" w:hAnsi="Times New Roman"/>
          <w:b/>
          <w:sz w:val="28"/>
          <w:szCs w:val="28"/>
          <w:lang w:eastAsia="ru-RU"/>
        </w:rPr>
        <w:t>ОБЪЕМЫ БЮДЖЕТНЫХ АССИГНОВАНИЙ, НАПРАВЛЯЕМЫХ НА ГОСУДАРС</w:t>
      </w:r>
      <w:r>
        <w:rPr>
          <w:rFonts w:ascii="Times New Roman" w:hAnsi="Times New Roman"/>
          <w:b/>
          <w:sz w:val="28"/>
          <w:szCs w:val="28"/>
          <w:lang w:eastAsia="ru-RU"/>
        </w:rPr>
        <w:t xml:space="preserve">ТВЕННУЮ ПОДДЕРЖКУ СЕМЬИ И ДЕТЕЙ, </w:t>
      </w:r>
      <w:bookmarkStart w:id="0" w:name="_GoBack"/>
      <w:bookmarkEnd w:id="0"/>
      <w:r>
        <w:rPr>
          <w:rFonts w:ascii="Times New Roman" w:hAnsi="Times New Roman"/>
          <w:b/>
          <w:sz w:val="28"/>
          <w:szCs w:val="28"/>
          <w:lang w:eastAsia="ru-RU"/>
        </w:rPr>
        <w:t xml:space="preserve">НА 2019 </w:t>
      </w:r>
      <w:r w:rsidRPr="008A1106">
        <w:rPr>
          <w:rFonts w:ascii="Times New Roman" w:hAnsi="Times New Roman"/>
          <w:b/>
          <w:sz w:val="28"/>
          <w:szCs w:val="28"/>
          <w:lang w:eastAsia="ru-RU"/>
        </w:rPr>
        <w:t>ГОД И ПЛАНОВЫЙ ПЕРИОД 20</w:t>
      </w:r>
      <w:r>
        <w:rPr>
          <w:rFonts w:ascii="Times New Roman" w:hAnsi="Times New Roman"/>
          <w:b/>
          <w:sz w:val="28"/>
          <w:szCs w:val="28"/>
          <w:lang w:eastAsia="ru-RU"/>
        </w:rPr>
        <w:t>20</w:t>
      </w:r>
      <w:r w:rsidRPr="008A1106">
        <w:rPr>
          <w:rFonts w:ascii="Times New Roman" w:hAnsi="Times New Roman"/>
          <w:b/>
          <w:sz w:val="28"/>
          <w:szCs w:val="28"/>
          <w:lang w:eastAsia="ru-RU"/>
        </w:rPr>
        <w:t xml:space="preserve"> И 20</w:t>
      </w:r>
      <w:r>
        <w:rPr>
          <w:rFonts w:ascii="Times New Roman" w:hAnsi="Times New Roman"/>
          <w:b/>
          <w:sz w:val="28"/>
          <w:szCs w:val="28"/>
          <w:lang w:eastAsia="ru-RU"/>
        </w:rPr>
        <w:t>21</w:t>
      </w:r>
      <w:r w:rsidRPr="008A1106">
        <w:rPr>
          <w:rFonts w:ascii="Times New Roman" w:hAnsi="Times New Roman"/>
          <w:b/>
          <w:sz w:val="28"/>
          <w:szCs w:val="28"/>
          <w:lang w:eastAsia="ru-RU"/>
        </w:rPr>
        <w:t xml:space="preserve"> ГОДОВ</w:t>
      </w:r>
    </w:p>
    <w:p w:rsidR="008A1106" w:rsidRPr="0043434C" w:rsidRDefault="008A1106" w:rsidP="008A1106">
      <w:pPr>
        <w:autoSpaceDE w:val="0"/>
        <w:autoSpaceDN w:val="0"/>
        <w:adjustRightInd w:val="0"/>
        <w:spacing w:after="0" w:line="240" w:lineRule="auto"/>
        <w:jc w:val="center"/>
        <w:rPr>
          <w:rFonts w:ascii="Times New Roman" w:hAnsi="Times New Roman"/>
          <w:sz w:val="28"/>
          <w:szCs w:val="28"/>
          <w:lang w:eastAsia="ru-RU"/>
        </w:rPr>
      </w:pPr>
    </w:p>
    <w:tbl>
      <w:tblPr>
        <w:tblW w:w="14693" w:type="dxa"/>
        <w:tblInd w:w="93" w:type="dxa"/>
        <w:tblLook w:val="04A0" w:firstRow="1" w:lastRow="0" w:firstColumn="1" w:lastColumn="0" w:noHBand="0" w:noVBand="1"/>
      </w:tblPr>
      <w:tblGrid>
        <w:gridCol w:w="4357"/>
        <w:gridCol w:w="1810"/>
        <w:gridCol w:w="2131"/>
        <w:gridCol w:w="2196"/>
        <w:gridCol w:w="2137"/>
        <w:gridCol w:w="2062"/>
      </w:tblGrid>
      <w:tr w:rsidR="00AA2715" w:rsidRPr="00AA2715" w:rsidTr="00E55AAA">
        <w:trPr>
          <w:trHeight w:val="20"/>
        </w:trPr>
        <w:tc>
          <w:tcPr>
            <w:tcW w:w="4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Наименование </w:t>
            </w:r>
            <w:r>
              <w:rPr>
                <w:rFonts w:ascii="Times New Roman" w:eastAsia="Times New Roman" w:hAnsi="Times New Roman"/>
                <w:color w:val="000000"/>
                <w:sz w:val="28"/>
                <w:szCs w:val="28"/>
                <w:lang w:eastAsia="ru-RU"/>
              </w:rPr>
              <w:t>мероприятия</w:t>
            </w:r>
          </w:p>
        </w:tc>
        <w:tc>
          <w:tcPr>
            <w:tcW w:w="1810" w:type="dxa"/>
            <w:vMerge w:val="restart"/>
            <w:tcBorders>
              <w:top w:val="single" w:sz="4" w:space="0" w:color="000000"/>
              <w:left w:val="nil"/>
              <w:right w:val="single" w:sz="4" w:space="0" w:color="000000"/>
            </w:tcBorders>
            <w:shd w:val="clear" w:color="auto" w:fill="auto"/>
            <w:noWrap/>
            <w:vAlign w:val="center"/>
            <w:hideMark/>
          </w:tcPr>
          <w:p w:rsidR="00AA2715" w:rsidRPr="00AA2715" w:rsidRDefault="00AA2715" w:rsidP="00664EF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Код целевой статьи</w:t>
            </w:r>
          </w:p>
        </w:tc>
        <w:tc>
          <w:tcPr>
            <w:tcW w:w="2131" w:type="dxa"/>
            <w:vMerge w:val="restart"/>
            <w:tcBorders>
              <w:top w:val="single" w:sz="4" w:space="0" w:color="000000"/>
              <w:left w:val="nil"/>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Источник финансового обеспечения</w:t>
            </w:r>
          </w:p>
        </w:tc>
        <w:tc>
          <w:tcPr>
            <w:tcW w:w="6395"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Сумма</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 xml:space="preserve"> руб.</w:t>
            </w:r>
          </w:p>
        </w:tc>
      </w:tr>
      <w:tr w:rsidR="00AA2715" w:rsidRPr="00AA2715" w:rsidTr="00E55AAA">
        <w:trPr>
          <w:trHeight w:val="20"/>
        </w:trPr>
        <w:tc>
          <w:tcPr>
            <w:tcW w:w="4357" w:type="dxa"/>
            <w:vMerge/>
            <w:tcBorders>
              <w:top w:val="single" w:sz="4" w:space="0" w:color="000000"/>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1810" w:type="dxa"/>
            <w:vMerge/>
            <w:tcBorders>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p>
        </w:tc>
        <w:tc>
          <w:tcPr>
            <w:tcW w:w="2131" w:type="dxa"/>
            <w:vMerge/>
            <w:tcBorders>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p>
        </w:tc>
        <w:tc>
          <w:tcPr>
            <w:tcW w:w="2196" w:type="dxa"/>
            <w:tcBorders>
              <w:top w:val="nil"/>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2019 год</w:t>
            </w:r>
          </w:p>
        </w:tc>
        <w:tc>
          <w:tcPr>
            <w:tcW w:w="2137" w:type="dxa"/>
            <w:tcBorders>
              <w:top w:val="nil"/>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2020 год</w:t>
            </w:r>
          </w:p>
        </w:tc>
        <w:tc>
          <w:tcPr>
            <w:tcW w:w="2062" w:type="dxa"/>
            <w:tcBorders>
              <w:top w:val="nil"/>
              <w:left w:val="nil"/>
              <w:bottom w:val="single" w:sz="4" w:space="0" w:color="000000"/>
              <w:right w:val="single" w:sz="4" w:space="0" w:color="000000"/>
            </w:tcBorders>
            <w:shd w:val="clear" w:color="auto" w:fill="auto"/>
            <w:vAlign w:val="center"/>
            <w:hideMark/>
          </w:tcPr>
          <w:p w:rsidR="00AA2715" w:rsidRPr="00AA2715" w:rsidRDefault="00AA2715" w:rsidP="00AA2715">
            <w:pPr>
              <w:spacing w:after="0" w:line="240" w:lineRule="auto"/>
              <w:jc w:val="center"/>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2021 год</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«Развитие здравоохранения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0100000000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220024504,16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217972269,59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111360871,59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«Модернизация системы здравоохранения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0110000000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011N400000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106611398,00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Развитие материально-технической базы детских поликлиник и детских </w:t>
            </w:r>
            <w:r w:rsidRPr="00AA2715">
              <w:rPr>
                <w:rFonts w:ascii="Times New Roman" w:eastAsia="Times New Roman" w:hAnsi="Times New Roman"/>
                <w:color w:val="000000"/>
                <w:sz w:val="28"/>
                <w:szCs w:val="28"/>
                <w:lang w:eastAsia="ru-RU"/>
              </w:rPr>
              <w:lastRenderedPageBreak/>
              <w:t>поликлинических отделений медицинских организаций, оказывающих первичную медико-санитарную помощь</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011N451700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99148600,00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99148600,00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областной </w:t>
            </w:r>
            <w:r w:rsidRPr="00AA2715">
              <w:rPr>
                <w:rFonts w:ascii="Times New Roman" w:eastAsia="Times New Roman" w:hAnsi="Times New Roman"/>
                <w:color w:val="000000"/>
                <w:sz w:val="28"/>
                <w:szCs w:val="28"/>
                <w:lang w:eastAsia="ru-RU"/>
              </w:rPr>
              <w:lastRenderedPageBreak/>
              <w:t>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7462798,00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7462798,00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«Профилактика заболеваний и формирование здорового образа жизни. Развитие первичной медико-санитарной помощи»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«Оказание первичной медико-санитарной помощи»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Закупка аллергена туберкулезного для проведения иммунодиагностики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0120122870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23456531,50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«Другие вопросы в сфере здравоохранения»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0160000000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56344739,20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0160100000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56344739,20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54292504,63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Повышение средней заработной платы отдельным категориям </w:t>
            </w:r>
            <w:r w:rsidRPr="00AA2715">
              <w:rPr>
                <w:rFonts w:ascii="Times New Roman" w:eastAsia="Times New Roman" w:hAnsi="Times New Roman"/>
                <w:color w:val="000000"/>
                <w:sz w:val="28"/>
                <w:szCs w:val="28"/>
                <w:lang w:eastAsia="ru-RU"/>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0160100010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8295094,44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7093870,42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7093870,42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0160100120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48049644,76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47198634,21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47198634,21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«Меры социальной поддержки в сфере здравоохранения»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0170000000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0170200000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Обеспечение детей с рождения до 18 лет, больных сахарным диабетом, сахаропонижающими препаратами, средствами </w:t>
            </w:r>
            <w:r w:rsidRPr="00AA2715">
              <w:rPr>
                <w:rFonts w:ascii="Times New Roman" w:eastAsia="Times New Roman" w:hAnsi="Times New Roman"/>
                <w:color w:val="000000"/>
                <w:sz w:val="28"/>
                <w:szCs w:val="28"/>
                <w:lang w:eastAsia="ru-RU"/>
              </w:rPr>
              <w:lastRenderedPageBreak/>
              <w:t>индивидуального контроля, средствами введения (шприц-ручки, шприцы инсулиновые и иглы к ним)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0170271190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21868435,46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«Охрана здоровья матери и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01А0000000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«Создание системы раннего выявления и коррекции нарушений развития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01А0100000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11743400,00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01А0181900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7615400,00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7615400,00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7615400,00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w:t>
            </w:r>
            <w:r w:rsidRPr="00AA2715">
              <w:rPr>
                <w:rFonts w:ascii="Times New Roman" w:eastAsia="Times New Roman" w:hAnsi="Times New Roman"/>
                <w:color w:val="000000"/>
                <w:sz w:val="28"/>
                <w:szCs w:val="28"/>
                <w:lang w:eastAsia="ru-RU"/>
              </w:rPr>
              <w:lastRenderedPageBreak/>
              <w:t>медицинских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lastRenderedPageBreak/>
              <w:t>01А0181910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4128000,00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4128000,00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4128000,00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«Развитие образования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0200000000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7003671425,25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7207690009,89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7027785617,65</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«Развитие общего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6605702769,31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6815321016,31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6635733432,31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«Развитие дошкольного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2412966446,02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2499543142,02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2618797017,02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0210105600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2774357,02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2774357,02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2774357,02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0210160750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0210180170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2409192089,00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2494268785,00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2613522660,00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3530097100,43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3595145214,29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3741926355,29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0210200010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55239981,40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40187659,00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40187659,00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0210200510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474044179,18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453748828,94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453748828,94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0210200550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6680240,85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6325253,35</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6325253,35</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0210280150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2964516888,00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3064259757,00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3209550941,00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0210280160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29615811,00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30623716,00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32113673,00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«Содействие развитию общего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5980440,00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1445600,00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1445600,00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Научно-методическое сопровождение реализации регионального проекта «Межведомственная система оздоровления школьников»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0210300220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образования учащихся с применением дистанционных образовательных технологий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0210300240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1365600,00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1365600,00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1365600,00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0210305500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02103R0271</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3519900,00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264900,00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«Современная школа»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281136530,00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456219780,00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101010110,00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Обновление материально-технической базы для формирования у обучающихся современных технологических и гуманитарных навыков</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021E151690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19491000,00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196880,00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Поддержка образования для детей с ограниченными возможностями здоровья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021E151870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26926000,00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272000,00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Модернизация инфраструктуры общего образования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021E152390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324080000,00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3273540,00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1010110,00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новых мест в общеобразовательных организациях</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021E155200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217853100,00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119845600,00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16397550,00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9020640,00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«Успех каждого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21413549,00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021E250970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19914600,00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1498949,00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«Содействие занятости женщин-создание условий дошкольного образования для детей в возрасте до трех лет»</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021P200000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354108703,86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262967280,00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172554350,00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021P251590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211776300,00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16421925,00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021P252320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88905200,00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260337600,00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170828800,00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898040,00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2629680,00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1725550,00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021P283800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36107238,86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«Развитие профессионального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187514578,74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166529304,78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166520970,78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178095778,74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166529304,78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166520970,78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жилых помещений в общежитиях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0220102450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95272486,74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87453534,78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87453534,78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0220170780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82823292,00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79075770,00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79067436,00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«Развитие системы профессионального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9418800,00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02202R0272</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5793100,00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02202R5340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2906900,00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218800,00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«Развитие дополнительного образования и реализация государственной молодежной политики»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25331844,87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25331844,87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25331844,87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«Выявление и поддержка одаренных детей и молодежи»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21265446,00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21265446,00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21265446,00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экспертизы инновационных программ, проектов педагогов образовательных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0230200420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0230200440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мероприятий с одаренными детьми на базе очно-заочных школ</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0230200450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701000,00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701000,00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701000,00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0230201670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16636246,00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16636246,00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16636246,00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областных мероприятий в сфере образования для педагогических работников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0230203590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869500,00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869500,00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869500,00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0230220070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0230220080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166600,00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0230220140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1964800,00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1964800,00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1964800,00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0230220150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451300,00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451300,00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451300,00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Присуждение областных премий и стипендий одаренным обучающимся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0230290040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«Реализация государственной молодежной политики»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0230300000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региональных и межмуниципальных мероприятий по работе с молодежью</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0230320160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4066398,87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«Социальная поддержка в сфере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185122232,33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200507843,93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200199369,69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«Финансовое обеспечение предоставления мер социальной поддержки в сфере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185122232,33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200507843,93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200199369,69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0250170080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139000,00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138000,00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0250170090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11897256,00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11983468,00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11897256,00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0250170970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68843298,95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74355533,71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74134271,47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0250171040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18400800,00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19030560,00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19030560,00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0250171050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3057421,75</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3037235,00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3037235,00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0250180090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1319132,00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1319132,00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1319132,00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0250180100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32204776,00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32204776,00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32204776,00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0250180110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49261547,63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58438139,22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58438139,22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«Социальная поддержка граждан в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0300000000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2946138547,46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2508960984,79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2592258713,02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«Модернизация и развитие социального обслуживания населения»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127409977,86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«Обеспечение деятельности организаций социального обслуживания граждан»</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127409977,86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120406978,54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0310100650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88969144,19</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81986417,07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81986417,07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социальных услуг семьям и детям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0310100660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38440833,67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38420561,47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38420561,47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318106482,02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285890114,08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291134153,43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«Обеспечение деятельности организаций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318106482,02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285890114,08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291134153,43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0320100010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52144670,42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56377024,54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61621063,89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0320100640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17160497,64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16115731,36</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16115731,36</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Укрепление материально-технической базы организаций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0320100690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0320102460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240201313,96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212197358,18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212197358,18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«Реализация государственной политики в интересах семьи и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2499394087,58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2101507892,17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2179561581,05</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582560375,16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601994891,88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623675493,77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0340152700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6915600,00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7205500,00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7480000,00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664EF7">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664EF7">
              <w:rPr>
                <w:rFonts w:ascii="Times New Roman" w:eastAsia="Times New Roman" w:hAnsi="Times New Roman"/>
                <w:color w:val="000000"/>
                <w:sz w:val="28"/>
                <w:szCs w:val="28"/>
                <w:lang w:eastAsia="ru-RU"/>
              </w:rPr>
              <w:t> </w:t>
            </w:r>
            <w:r w:rsidRPr="00AA2715">
              <w:rPr>
                <w:rFonts w:ascii="Times New Roman" w:eastAsia="Times New Roman" w:hAnsi="Times New Roman"/>
                <w:color w:val="000000"/>
                <w:sz w:val="28"/>
                <w:szCs w:val="28"/>
                <w:lang w:eastAsia="ru-RU"/>
              </w:rPr>
              <w:t>81-ФЗ «О государственных пособиях гражданам, имеющим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0340153800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370220900,00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385690700,00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400328300,00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0340170380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5348981,56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2674490,78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2674490,78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пособия на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0340170450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162826526,31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169175833,81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175944335,70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601789,91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601789,91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601789,91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2349277,38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2349277,38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2349277,38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полноценным питанием детей в возрасте до трех лет</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0340170490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31600000,00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31600000,00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31600000,00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ежегодной областной акции «Поможем собрать детей в школу»</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0340170580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897300,00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897300,00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897300,00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0340170590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«Предоставление мер социальной поддержки многодетным семьям»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114189463,21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87456963,13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91444326,18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664EF7">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0340270100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53964907,68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57992013,13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61979376,18</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регионального материнского (семейного) капитала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0340270430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1294655,53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бесплатного проезда на всех видах пассажирского транспорта в Ивановской области детям из многодетных семей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0340270460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58929900,00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29464950,00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29464950,00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409877018,58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366080768,97</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372946039,69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0340301860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2700,00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0340352600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4600700,00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4539700,00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4400500,00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0340359400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опекунам (попечителям) на содержание детей, находящихся под опекой (попечительством)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122386787,77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127159862,18</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132246347,34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Вознаграждение приемным родителям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121377312,00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79698593,52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79698593,52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Выплаты на содержание ребенка, переданного на воспитание в приемную семью</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46071513,60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47868298,75</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49783064,83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Вознаграждение патронатным воспитателям</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173396,16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119901,60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119901,60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Выплаты на содержание ребенка, переданного на патронатное воспитание</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0340370540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77464,92</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80486,04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83705,52</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0340370900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22579434,50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11289717,25</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11289717,25</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03403R0820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67845400,00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70559200,00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70559200,00</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24732309,63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24732309,63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24732309,63</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«Организация отдыха и оздоровления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0340400000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206674400,00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206674400,00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206674400,00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0340420190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183914600,00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183914600,00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183914600,00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0340480190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20787700,00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20787700,00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20787700,00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0340480200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1972100,00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1972100,00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1972100,00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«Финансовая поддержка семей при рождении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1186092830,63</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839300868,19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884821321,41</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034Р150840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459297500,00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39617837,94</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41706935,32</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44002733,20</w:t>
            </w:r>
          </w:p>
        </w:tc>
      </w:tr>
      <w:tr w:rsidR="00AA2715" w:rsidRPr="00AA2715" w:rsidTr="00E55AAA">
        <w:trPr>
          <w:trHeight w:val="20"/>
        </w:trPr>
        <w:tc>
          <w:tcPr>
            <w:tcW w:w="4357" w:type="dxa"/>
            <w:tcBorders>
              <w:top w:val="nil"/>
              <w:left w:val="single" w:sz="4" w:space="0" w:color="000000"/>
              <w:bottom w:val="nil"/>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810"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034Р155730</w:t>
            </w:r>
          </w:p>
        </w:tc>
        <w:tc>
          <w:tcPr>
            <w:tcW w:w="2131"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620912900,00</w:t>
            </w:r>
          </w:p>
        </w:tc>
        <w:tc>
          <w:tcPr>
            <w:tcW w:w="2137"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723006700,00</w:t>
            </w:r>
          </w:p>
        </w:tc>
        <w:tc>
          <w:tcPr>
            <w:tcW w:w="2062"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757845400,00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Выплата регионального студенческого (материнского) капитала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034Р171210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6376205,17</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6681988,43</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7008663,57</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Ежемесячная денежная выплата по уходу за первым ребенком до достижения им возраста полутора лет</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034Р171220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58569172,66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66534580,14</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74539033,74</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034Р171230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1319214,86</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1370664,30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1425490,90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«Организация мероприятий в интересах отдельных категорий граждан»</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1228000,00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1156000,00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1156000,00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«Организация областных мероприятий, конкурсов и акций в интересах детей, семей, имеющих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областных мероприятий, посвященных Дню защиты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0350120280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150000,00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150000,00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150000,00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торжественного мероприятия, посвященного Дню матери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0350120290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100000,00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областного конкурса «Семья года»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0350120300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99000,00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областного торжественного мероприятия, посвященного Дню семьи, любви и верности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0350120310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51000,00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51000,00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51000,00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«Организация мероприятий в интересах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0350200000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828000,00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756000,00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756000,00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0350220200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676000,00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626000,00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626000,00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Проведение областных мероприятий для детей-сирот и детей, оставшихся без попечения родителей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0350220220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152000,00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130000,00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«Развитие физической культуры и спорта в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2100000000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93415685,18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87393322,69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87393322,69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«Развитие спорта высших достижений и системы подготовки спортивного резерва»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93415685,18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93415685,18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87393322,69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Спортивная подготовка по олимпийским и неолимпийским видам спорта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2120102470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92935685,18</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86913322,69</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86913322,69</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Именные стипендии в области физической культуры и спорта</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2120171030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480000,00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480000,00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480000,00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«Обеспечение доступным и комфортным жильем населения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2300000000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111855248,11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6280408,11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6280408,11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Обеспечение жильем молодых семей</w:t>
            </w:r>
            <w:r>
              <w:rPr>
                <w:rFonts w:ascii="Times New Roman" w:eastAsia="Times New Roman" w:hAnsi="Times New Roman"/>
                <w:color w:val="000000"/>
                <w:sz w:val="28"/>
                <w:szCs w:val="28"/>
                <w:lang w:eastAsia="ru-RU"/>
              </w:rPr>
              <w:t>»</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2330000000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45792008,11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Основное мероприятие </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Оказание государственной поддержки молодым семьям в улучшении жилищных условий</w:t>
            </w:r>
            <w:r>
              <w:rPr>
                <w:rFonts w:ascii="Times New Roman" w:eastAsia="Times New Roman" w:hAnsi="Times New Roman"/>
                <w:color w:val="000000"/>
                <w:sz w:val="28"/>
                <w:szCs w:val="28"/>
                <w:lang w:eastAsia="ru-RU"/>
              </w:rPr>
              <w:t>»</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2330100000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45792008,11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23301R4970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42511600,00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3280408,11</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xml:space="preserve">Подпрограмма </w:t>
            </w:r>
            <w:r>
              <w:rPr>
                <w:rFonts w:ascii="Times New Roman" w:eastAsia="Times New Roman" w:hAnsi="Times New Roman"/>
                <w:color w:val="000000"/>
                <w:sz w:val="28"/>
                <w:szCs w:val="28"/>
                <w:lang w:eastAsia="ru-RU"/>
              </w:rPr>
              <w:t>«</w:t>
            </w:r>
            <w:r w:rsidRPr="00AA2715">
              <w:rPr>
                <w:rFonts w:ascii="Times New Roman" w:eastAsia="Times New Roman" w:hAnsi="Times New Roman"/>
                <w:color w:val="000000"/>
                <w:sz w:val="28"/>
                <w:szCs w:val="28"/>
                <w:lang w:eastAsia="ru-RU"/>
              </w:rPr>
              <w:t>Стимулирование развития жилищного строительства</w:t>
            </w:r>
            <w:r>
              <w:rPr>
                <w:rFonts w:ascii="Times New Roman" w:eastAsia="Times New Roman" w:hAnsi="Times New Roman"/>
                <w:color w:val="000000"/>
                <w:sz w:val="28"/>
                <w:szCs w:val="28"/>
                <w:lang w:eastAsia="ru-RU"/>
              </w:rPr>
              <w:t>»</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2350000000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66063240,00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Региональный проект «Жилье»</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235F100000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66063240,00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val="restart"/>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Строительство (реконструкция) объектов социальной инфраструктуры в рамках стимулирования программ развития жилищного строительства</w:t>
            </w:r>
          </w:p>
        </w:tc>
        <w:tc>
          <w:tcPr>
            <w:tcW w:w="1810" w:type="dxa"/>
            <w:vMerge w:val="restart"/>
            <w:tcBorders>
              <w:top w:val="nil"/>
              <w:left w:val="single" w:sz="4" w:space="0" w:color="000000"/>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235F150210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федеральный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61654600,00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jc w:val="both"/>
              <w:rPr>
                <w:rFonts w:ascii="Times New Roman" w:eastAsia="Times New Roman" w:hAnsi="Times New Roman"/>
                <w:color w:val="000000"/>
                <w:sz w:val="28"/>
                <w:szCs w:val="28"/>
                <w:lang w:eastAsia="ru-RU"/>
              </w:rPr>
            </w:pPr>
          </w:p>
        </w:tc>
        <w:tc>
          <w:tcPr>
            <w:tcW w:w="1810" w:type="dxa"/>
            <w:vMerge/>
            <w:tcBorders>
              <w:top w:val="nil"/>
              <w:left w:val="single" w:sz="4" w:space="0" w:color="000000"/>
              <w:bottom w:val="single" w:sz="4" w:space="0" w:color="000000"/>
              <w:right w:val="single" w:sz="4" w:space="0" w:color="000000"/>
            </w:tcBorders>
            <w:vAlign w:val="center"/>
            <w:hideMark/>
          </w:tcPr>
          <w:p w:rsidR="00AA2715" w:rsidRPr="00AA2715" w:rsidRDefault="00AA2715" w:rsidP="00AA2715">
            <w:pPr>
              <w:spacing w:after="0" w:line="240" w:lineRule="auto"/>
              <w:rPr>
                <w:rFonts w:ascii="Times New Roman" w:eastAsia="Times New Roman" w:hAnsi="Times New Roman"/>
                <w:color w:val="000000"/>
                <w:sz w:val="28"/>
                <w:szCs w:val="28"/>
                <w:lang w:eastAsia="ru-RU"/>
              </w:rPr>
            </w:pP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4408640,00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Государственная программа Ивановской области «Развитие культуры и туризма в Ивановской области»</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2500000000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172416,00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172416,00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172416,00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Подпрограмма «Искусство»</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2520000000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0"/>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r>
      <w:tr w:rsidR="00AA2715" w:rsidRPr="00AA2715" w:rsidTr="00E55AAA">
        <w:trPr>
          <w:trHeight w:val="20"/>
        </w:trPr>
        <w:tc>
          <w:tcPr>
            <w:tcW w:w="4357" w:type="dxa"/>
            <w:tcBorders>
              <w:top w:val="nil"/>
              <w:left w:val="single" w:sz="4" w:space="0" w:color="000000"/>
              <w:bottom w:val="single" w:sz="4" w:space="0" w:color="000000"/>
              <w:right w:val="single" w:sz="4" w:space="0" w:color="000000"/>
            </w:tcBorders>
            <w:shd w:val="clear" w:color="auto" w:fill="auto"/>
            <w:hideMark/>
          </w:tcPr>
          <w:p w:rsidR="00AA2715" w:rsidRPr="00AA2715" w:rsidRDefault="00AA2715" w:rsidP="00AA2715">
            <w:pPr>
              <w:spacing w:after="0" w:line="240" w:lineRule="auto"/>
              <w:jc w:val="both"/>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Основное мероприятие «Поддержка творчески одаренных детей»</w:t>
            </w:r>
          </w:p>
        </w:tc>
        <w:tc>
          <w:tcPr>
            <w:tcW w:w="1810"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2520500000</w:t>
            </w:r>
          </w:p>
        </w:tc>
        <w:tc>
          <w:tcPr>
            <w:tcW w:w="2131"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center"/>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 </w:t>
            </w:r>
          </w:p>
        </w:tc>
        <w:tc>
          <w:tcPr>
            <w:tcW w:w="2196"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137"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062" w:type="dxa"/>
            <w:tcBorders>
              <w:top w:val="nil"/>
              <w:left w:val="nil"/>
              <w:bottom w:val="single" w:sz="4" w:space="0" w:color="000000"/>
              <w:right w:val="single" w:sz="4" w:space="0" w:color="000000"/>
            </w:tcBorders>
            <w:shd w:val="clear" w:color="auto" w:fill="auto"/>
            <w:noWrap/>
            <w:hideMark/>
          </w:tcPr>
          <w:p w:rsidR="00AA2715" w:rsidRPr="00AA2715" w:rsidRDefault="00AA2715" w:rsidP="00AA2715">
            <w:pPr>
              <w:spacing w:after="0" w:line="240" w:lineRule="auto"/>
              <w:jc w:val="right"/>
              <w:outlineLvl w:val="1"/>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r>
      <w:tr w:rsidR="00AA2715" w:rsidRPr="00AA2715" w:rsidTr="00E55AAA">
        <w:trPr>
          <w:trHeight w:val="20"/>
        </w:trPr>
        <w:tc>
          <w:tcPr>
            <w:tcW w:w="4357" w:type="dxa"/>
            <w:tcBorders>
              <w:top w:val="nil"/>
              <w:left w:val="single" w:sz="4" w:space="0" w:color="000000"/>
              <w:bottom w:val="nil"/>
              <w:right w:val="single" w:sz="4" w:space="0" w:color="000000"/>
            </w:tcBorders>
            <w:shd w:val="clear" w:color="auto" w:fill="auto"/>
            <w:hideMark/>
          </w:tcPr>
          <w:p w:rsidR="00AA2715" w:rsidRPr="00AA2715" w:rsidRDefault="00AA2715" w:rsidP="00AA2715">
            <w:pPr>
              <w:spacing w:after="0" w:line="240" w:lineRule="auto"/>
              <w:jc w:val="both"/>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810"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2520501080</w:t>
            </w:r>
          </w:p>
        </w:tc>
        <w:tc>
          <w:tcPr>
            <w:tcW w:w="2131"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center"/>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областной бюджет</w:t>
            </w:r>
          </w:p>
        </w:tc>
        <w:tc>
          <w:tcPr>
            <w:tcW w:w="2196"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137"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c>
          <w:tcPr>
            <w:tcW w:w="2062" w:type="dxa"/>
            <w:tcBorders>
              <w:top w:val="nil"/>
              <w:left w:val="nil"/>
              <w:bottom w:val="nil"/>
              <w:right w:val="single" w:sz="4" w:space="0" w:color="000000"/>
            </w:tcBorders>
            <w:shd w:val="clear" w:color="auto" w:fill="auto"/>
            <w:noWrap/>
            <w:hideMark/>
          </w:tcPr>
          <w:p w:rsidR="00AA2715" w:rsidRPr="00AA2715" w:rsidRDefault="00AA2715" w:rsidP="00AA2715">
            <w:pPr>
              <w:spacing w:after="0" w:line="240" w:lineRule="auto"/>
              <w:jc w:val="right"/>
              <w:outlineLvl w:val="2"/>
              <w:rPr>
                <w:rFonts w:ascii="Times New Roman" w:eastAsia="Times New Roman" w:hAnsi="Times New Roman"/>
                <w:color w:val="000000"/>
                <w:sz w:val="28"/>
                <w:szCs w:val="28"/>
                <w:lang w:eastAsia="ru-RU"/>
              </w:rPr>
            </w:pPr>
            <w:r w:rsidRPr="00AA2715">
              <w:rPr>
                <w:rFonts w:ascii="Times New Roman" w:eastAsia="Times New Roman" w:hAnsi="Times New Roman"/>
                <w:color w:val="000000"/>
                <w:sz w:val="28"/>
                <w:szCs w:val="28"/>
                <w:lang w:eastAsia="ru-RU"/>
              </w:rPr>
              <w:t>172416,00</w:t>
            </w:r>
          </w:p>
        </w:tc>
      </w:tr>
      <w:tr w:rsidR="00AA2715" w:rsidRPr="00AA2715" w:rsidTr="00E55AAA">
        <w:trPr>
          <w:trHeight w:val="20"/>
        </w:trPr>
        <w:tc>
          <w:tcPr>
            <w:tcW w:w="6167" w:type="dxa"/>
            <w:gridSpan w:val="2"/>
            <w:tcBorders>
              <w:top w:val="single" w:sz="4" w:space="0" w:color="auto"/>
              <w:left w:val="single" w:sz="4" w:space="0" w:color="auto"/>
              <w:bottom w:val="single" w:sz="4" w:space="0" w:color="auto"/>
              <w:right w:val="nil"/>
            </w:tcBorders>
            <w:shd w:val="clear" w:color="auto" w:fill="auto"/>
            <w:noWrap/>
            <w:vAlign w:val="bottom"/>
            <w:hideMark/>
          </w:tcPr>
          <w:p w:rsidR="00AA2715" w:rsidRPr="00AA2715" w:rsidRDefault="00AA2715" w:rsidP="00E55AAA">
            <w:pPr>
              <w:spacing w:after="0" w:line="240" w:lineRule="auto"/>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Всего:</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 </w:t>
            </w:r>
          </w:p>
        </w:tc>
        <w:tc>
          <w:tcPr>
            <w:tcW w:w="2196" w:type="dxa"/>
            <w:tcBorders>
              <w:top w:val="single" w:sz="4" w:space="0" w:color="auto"/>
              <w:left w:val="nil"/>
              <w:bottom w:val="single" w:sz="4" w:space="0" w:color="auto"/>
              <w:right w:val="single" w:sz="4" w:space="0" w:color="auto"/>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10375277826,16</w:t>
            </w:r>
          </w:p>
        </w:tc>
        <w:tc>
          <w:tcPr>
            <w:tcW w:w="2137" w:type="dxa"/>
            <w:tcBorders>
              <w:top w:val="single" w:sz="4" w:space="0" w:color="auto"/>
              <w:left w:val="nil"/>
              <w:bottom w:val="single" w:sz="4" w:space="0" w:color="auto"/>
              <w:right w:val="single" w:sz="4" w:space="0" w:color="auto"/>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10025469411,07</w:t>
            </w:r>
          </w:p>
        </w:tc>
        <w:tc>
          <w:tcPr>
            <w:tcW w:w="2062" w:type="dxa"/>
            <w:tcBorders>
              <w:top w:val="single" w:sz="4" w:space="0" w:color="auto"/>
              <w:left w:val="nil"/>
              <w:bottom w:val="single" w:sz="4" w:space="0" w:color="auto"/>
              <w:right w:val="single" w:sz="4" w:space="0" w:color="auto"/>
            </w:tcBorders>
            <w:shd w:val="clear" w:color="auto" w:fill="auto"/>
            <w:noWrap/>
            <w:hideMark/>
          </w:tcPr>
          <w:p w:rsidR="00AA2715" w:rsidRPr="00AA2715" w:rsidRDefault="00AA2715" w:rsidP="00AA2715">
            <w:pPr>
              <w:spacing w:after="0" w:line="240" w:lineRule="auto"/>
              <w:jc w:val="right"/>
              <w:rPr>
                <w:rFonts w:ascii="Times New Roman" w:eastAsia="Times New Roman" w:hAnsi="Times New Roman"/>
                <w:b/>
                <w:bCs/>
                <w:color w:val="000000"/>
                <w:sz w:val="28"/>
                <w:szCs w:val="28"/>
                <w:lang w:eastAsia="ru-RU"/>
              </w:rPr>
            </w:pPr>
            <w:r w:rsidRPr="00AA2715">
              <w:rPr>
                <w:rFonts w:ascii="Times New Roman" w:eastAsia="Times New Roman" w:hAnsi="Times New Roman"/>
                <w:b/>
                <w:bCs/>
                <w:color w:val="000000"/>
                <w:sz w:val="28"/>
                <w:szCs w:val="28"/>
                <w:lang w:eastAsia="ru-RU"/>
              </w:rPr>
              <w:t>9822251349,06</w:t>
            </w:r>
          </w:p>
        </w:tc>
      </w:tr>
    </w:tbl>
    <w:p w:rsidR="00AC3367" w:rsidRDefault="00AC3367"/>
    <w:sectPr w:rsidR="00AC3367" w:rsidSect="0087563F">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96" w:rsidRDefault="00E17496" w:rsidP="00E04BBB">
      <w:pPr>
        <w:spacing w:after="0" w:line="240" w:lineRule="auto"/>
      </w:pPr>
      <w:r>
        <w:separator/>
      </w:r>
    </w:p>
  </w:endnote>
  <w:endnote w:type="continuationSeparator" w:id="0">
    <w:p w:rsidR="00E17496" w:rsidRDefault="00E17496" w:rsidP="00E0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96" w:rsidRDefault="00E17496" w:rsidP="00E04BBB">
      <w:pPr>
        <w:spacing w:after="0" w:line="240" w:lineRule="auto"/>
      </w:pPr>
      <w:r>
        <w:separator/>
      </w:r>
    </w:p>
  </w:footnote>
  <w:footnote w:type="continuationSeparator" w:id="0">
    <w:p w:rsidR="00E17496" w:rsidRDefault="00E17496" w:rsidP="00E0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367252"/>
      <w:docPartObj>
        <w:docPartGallery w:val="Page Numbers (Top of Page)"/>
        <w:docPartUnique/>
      </w:docPartObj>
    </w:sdtPr>
    <w:sdtEndPr>
      <w:rPr>
        <w:rFonts w:ascii="Times New Roman" w:hAnsi="Times New Roman"/>
      </w:rPr>
    </w:sdtEndPr>
    <w:sdtContent>
      <w:p w:rsidR="00AA2715" w:rsidRPr="000F55C4" w:rsidRDefault="00991A74">
        <w:pPr>
          <w:pStyle w:val="a5"/>
          <w:jc w:val="right"/>
          <w:rPr>
            <w:rFonts w:ascii="Times New Roman" w:hAnsi="Times New Roman"/>
          </w:rPr>
        </w:pPr>
        <w:r w:rsidRPr="000F55C4">
          <w:rPr>
            <w:rFonts w:ascii="Times New Roman" w:hAnsi="Times New Roman"/>
          </w:rPr>
          <w:fldChar w:fldCharType="begin"/>
        </w:r>
        <w:r w:rsidR="00AA2715" w:rsidRPr="000F55C4">
          <w:rPr>
            <w:rFonts w:ascii="Times New Roman" w:hAnsi="Times New Roman"/>
          </w:rPr>
          <w:instrText>PAGE   \* MERGEFORMAT</w:instrText>
        </w:r>
        <w:r w:rsidRPr="000F55C4">
          <w:rPr>
            <w:rFonts w:ascii="Times New Roman" w:hAnsi="Times New Roman"/>
          </w:rPr>
          <w:fldChar w:fldCharType="separate"/>
        </w:r>
        <w:r w:rsidR="006167F0">
          <w:rPr>
            <w:rFonts w:ascii="Times New Roman" w:hAnsi="Times New Roman"/>
            <w:noProof/>
          </w:rPr>
          <w:t>2</w:t>
        </w:r>
        <w:r w:rsidRPr="000F55C4">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62F1"/>
    <w:rsid w:val="00041A8A"/>
    <w:rsid w:val="00042A59"/>
    <w:rsid w:val="000462F1"/>
    <w:rsid w:val="00050D25"/>
    <w:rsid w:val="000623AE"/>
    <w:rsid w:val="000916FD"/>
    <w:rsid w:val="000B6262"/>
    <w:rsid w:val="000F55C4"/>
    <w:rsid w:val="0012208E"/>
    <w:rsid w:val="00135F1C"/>
    <w:rsid w:val="002300E4"/>
    <w:rsid w:val="002A4AC3"/>
    <w:rsid w:val="002D003E"/>
    <w:rsid w:val="00346441"/>
    <w:rsid w:val="0038660F"/>
    <w:rsid w:val="003E39A9"/>
    <w:rsid w:val="00426956"/>
    <w:rsid w:val="0050650F"/>
    <w:rsid w:val="00543B64"/>
    <w:rsid w:val="0055169F"/>
    <w:rsid w:val="00560F34"/>
    <w:rsid w:val="005C28CC"/>
    <w:rsid w:val="00606210"/>
    <w:rsid w:val="006167F0"/>
    <w:rsid w:val="00664EF7"/>
    <w:rsid w:val="00675631"/>
    <w:rsid w:val="00725186"/>
    <w:rsid w:val="007801C8"/>
    <w:rsid w:val="007F7FD4"/>
    <w:rsid w:val="00811AAB"/>
    <w:rsid w:val="008431EC"/>
    <w:rsid w:val="00872AB1"/>
    <w:rsid w:val="0087563F"/>
    <w:rsid w:val="008A1106"/>
    <w:rsid w:val="008C44FD"/>
    <w:rsid w:val="00987664"/>
    <w:rsid w:val="00991A74"/>
    <w:rsid w:val="009A323D"/>
    <w:rsid w:val="009B06B3"/>
    <w:rsid w:val="009D43AF"/>
    <w:rsid w:val="009D7596"/>
    <w:rsid w:val="009E405A"/>
    <w:rsid w:val="00A2169D"/>
    <w:rsid w:val="00A6057D"/>
    <w:rsid w:val="00A7621F"/>
    <w:rsid w:val="00A82EDA"/>
    <w:rsid w:val="00AA2715"/>
    <w:rsid w:val="00AB14FE"/>
    <w:rsid w:val="00AC3367"/>
    <w:rsid w:val="00AD1B31"/>
    <w:rsid w:val="00B17CE8"/>
    <w:rsid w:val="00B60CA4"/>
    <w:rsid w:val="00B801C2"/>
    <w:rsid w:val="00BC2274"/>
    <w:rsid w:val="00BD14D7"/>
    <w:rsid w:val="00BD3688"/>
    <w:rsid w:val="00C37F59"/>
    <w:rsid w:val="00C41D6F"/>
    <w:rsid w:val="00CF5927"/>
    <w:rsid w:val="00D970FF"/>
    <w:rsid w:val="00D97882"/>
    <w:rsid w:val="00DD1B02"/>
    <w:rsid w:val="00DD3721"/>
    <w:rsid w:val="00DE51B1"/>
    <w:rsid w:val="00DF15A6"/>
    <w:rsid w:val="00DF7320"/>
    <w:rsid w:val="00E04BBB"/>
    <w:rsid w:val="00E10602"/>
    <w:rsid w:val="00E17496"/>
    <w:rsid w:val="00E55AAA"/>
    <w:rsid w:val="00F07C6C"/>
    <w:rsid w:val="00F268EF"/>
    <w:rsid w:val="00F653AC"/>
    <w:rsid w:val="00FA5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9E51C-97B6-4CEC-B8FB-BDA69235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B64"/>
    <w:rPr>
      <w:rFonts w:ascii="Tahoma" w:eastAsia="Calibri" w:hAnsi="Tahoma" w:cs="Tahoma"/>
      <w:sz w:val="16"/>
      <w:szCs w:val="16"/>
    </w:rPr>
  </w:style>
  <w:style w:type="paragraph" w:styleId="a5">
    <w:name w:val="header"/>
    <w:basedOn w:val="a"/>
    <w:link w:val="a6"/>
    <w:uiPriority w:val="99"/>
    <w:unhideWhenUsed/>
    <w:rsid w:val="00E04B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4BBB"/>
    <w:rPr>
      <w:rFonts w:ascii="Calibri" w:eastAsia="Calibri" w:hAnsi="Calibri" w:cs="Times New Roman"/>
    </w:rPr>
  </w:style>
  <w:style w:type="paragraph" w:styleId="a7">
    <w:name w:val="footer"/>
    <w:basedOn w:val="a"/>
    <w:link w:val="a8"/>
    <w:uiPriority w:val="99"/>
    <w:unhideWhenUsed/>
    <w:rsid w:val="00E04B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B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5997">
      <w:bodyDiv w:val="1"/>
      <w:marLeft w:val="0"/>
      <w:marRight w:val="0"/>
      <w:marTop w:val="0"/>
      <w:marBottom w:val="0"/>
      <w:divBdr>
        <w:top w:val="none" w:sz="0" w:space="0" w:color="auto"/>
        <w:left w:val="none" w:sz="0" w:space="0" w:color="auto"/>
        <w:bottom w:val="none" w:sz="0" w:space="0" w:color="auto"/>
        <w:right w:val="none" w:sz="0" w:space="0" w:color="auto"/>
      </w:divBdr>
    </w:div>
    <w:div w:id="242958028">
      <w:bodyDiv w:val="1"/>
      <w:marLeft w:val="0"/>
      <w:marRight w:val="0"/>
      <w:marTop w:val="0"/>
      <w:marBottom w:val="0"/>
      <w:divBdr>
        <w:top w:val="none" w:sz="0" w:space="0" w:color="auto"/>
        <w:left w:val="none" w:sz="0" w:space="0" w:color="auto"/>
        <w:bottom w:val="none" w:sz="0" w:space="0" w:color="auto"/>
        <w:right w:val="none" w:sz="0" w:space="0" w:color="auto"/>
      </w:divBdr>
    </w:div>
    <w:div w:id="11878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4904</Words>
  <Characters>27954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Сергеевна Елесина</dc:creator>
  <cp:lastModifiedBy>Елесина Алена Сергеевна</cp:lastModifiedBy>
  <cp:revision>5</cp:revision>
  <cp:lastPrinted>2016-10-29T09:09:00Z</cp:lastPrinted>
  <dcterms:created xsi:type="dcterms:W3CDTF">2018-12-03T13:36:00Z</dcterms:created>
  <dcterms:modified xsi:type="dcterms:W3CDTF">2018-12-14T08:41:00Z</dcterms:modified>
</cp:coreProperties>
</file>