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D6" w:rsidRPr="001012D6" w:rsidRDefault="001012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012D6">
        <w:rPr>
          <w:rFonts w:ascii="Times New Roman" w:hAnsi="Times New Roman" w:cs="Times New Roman"/>
          <w:sz w:val="28"/>
          <w:szCs w:val="28"/>
        </w:rPr>
        <w:t>Приложение 15</w:t>
      </w:r>
    </w:p>
    <w:p w:rsidR="001012D6" w:rsidRPr="001012D6" w:rsidRDefault="001012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12D6">
        <w:rPr>
          <w:rFonts w:ascii="Times New Roman" w:hAnsi="Times New Roman" w:cs="Times New Roman"/>
          <w:sz w:val="28"/>
          <w:szCs w:val="28"/>
        </w:rPr>
        <w:t>к Закону</w:t>
      </w:r>
    </w:p>
    <w:p w:rsidR="001012D6" w:rsidRPr="001012D6" w:rsidRDefault="001012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12D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012D6" w:rsidRPr="001012D6" w:rsidRDefault="001012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12D6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1012D6" w:rsidRPr="001012D6" w:rsidRDefault="001012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12D6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12D6" w:rsidRPr="001012D6" w:rsidRDefault="001012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12D6">
        <w:rPr>
          <w:rFonts w:ascii="Times New Roman" w:hAnsi="Times New Roman" w:cs="Times New Roman"/>
          <w:sz w:val="28"/>
          <w:szCs w:val="28"/>
        </w:rPr>
        <w:t xml:space="preserve">от 11.12.2017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12D6">
        <w:rPr>
          <w:rFonts w:ascii="Times New Roman" w:hAnsi="Times New Roman" w:cs="Times New Roman"/>
          <w:sz w:val="28"/>
          <w:szCs w:val="28"/>
        </w:rPr>
        <w:t xml:space="preserve"> 96-ОЗ</w:t>
      </w:r>
    </w:p>
    <w:p w:rsidR="001012D6" w:rsidRPr="001012D6" w:rsidRDefault="001012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12D6" w:rsidRPr="001012D6" w:rsidRDefault="001012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12D6">
        <w:rPr>
          <w:rFonts w:ascii="Times New Roman" w:hAnsi="Times New Roman" w:cs="Times New Roman"/>
          <w:sz w:val="28"/>
          <w:szCs w:val="28"/>
        </w:rPr>
        <w:t>ПРОГРАММА</w:t>
      </w:r>
    </w:p>
    <w:p w:rsidR="001012D6" w:rsidRPr="001012D6" w:rsidRDefault="001012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12D6">
        <w:rPr>
          <w:rFonts w:ascii="Times New Roman" w:hAnsi="Times New Roman" w:cs="Times New Roman"/>
          <w:sz w:val="28"/>
          <w:szCs w:val="28"/>
        </w:rPr>
        <w:t>ГОСУДАРСТВЕННЫХ ВНУТРЕННИХ ЗАИМСТВОВАНИЙ ИВАНОВСКОЙ ОБЛАСТИ</w:t>
      </w:r>
    </w:p>
    <w:p w:rsidR="001012D6" w:rsidRPr="001012D6" w:rsidRDefault="001012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12D6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1012D6" w:rsidRPr="001012D6" w:rsidRDefault="001012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2124"/>
        <w:gridCol w:w="1986"/>
        <w:gridCol w:w="1985"/>
      </w:tblGrid>
      <w:tr w:rsidR="001012D6" w:rsidRPr="001012D6" w:rsidTr="001012D6">
        <w:tc>
          <w:tcPr>
            <w:tcW w:w="3261" w:type="dxa"/>
            <w:vMerge w:val="restart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6095" w:type="dxa"/>
            <w:gridSpan w:val="3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  <w:bookmarkStart w:id="0" w:name="_GoBack"/>
            <w:bookmarkEnd w:id="0"/>
          </w:p>
        </w:tc>
      </w:tr>
      <w:tr w:rsidR="001012D6" w:rsidRPr="001012D6" w:rsidTr="001012D6">
        <w:tc>
          <w:tcPr>
            <w:tcW w:w="3261" w:type="dxa"/>
            <w:vMerge/>
          </w:tcPr>
          <w:p w:rsidR="001012D6" w:rsidRPr="001012D6" w:rsidRDefault="00101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986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5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1012D6" w:rsidRPr="001012D6" w:rsidTr="001012D6">
        <w:tc>
          <w:tcPr>
            <w:tcW w:w="3261" w:type="dxa"/>
          </w:tcPr>
          <w:p w:rsidR="001012D6" w:rsidRPr="001012D6" w:rsidRDefault="00101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4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1986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1985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</w:tr>
      <w:tr w:rsidR="001012D6" w:rsidRPr="001012D6" w:rsidTr="001012D6">
        <w:tc>
          <w:tcPr>
            <w:tcW w:w="3261" w:type="dxa"/>
          </w:tcPr>
          <w:p w:rsidR="001012D6" w:rsidRPr="001012D6" w:rsidRDefault="00101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Привлечение, в том числе:</w:t>
            </w:r>
          </w:p>
        </w:tc>
        <w:tc>
          <w:tcPr>
            <w:tcW w:w="2124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1986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1985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1012D6" w:rsidRPr="001012D6" w:rsidTr="001012D6">
        <w:tc>
          <w:tcPr>
            <w:tcW w:w="3261" w:type="dxa"/>
          </w:tcPr>
          <w:p w:rsidR="001012D6" w:rsidRPr="001012D6" w:rsidRDefault="00101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2124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1986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1985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1012D6" w:rsidRPr="001012D6" w:rsidTr="001012D6">
        <w:tc>
          <w:tcPr>
            <w:tcW w:w="3261" w:type="dxa"/>
          </w:tcPr>
          <w:p w:rsidR="001012D6" w:rsidRPr="001012D6" w:rsidRDefault="00101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Погашение, в том числе:</w:t>
            </w:r>
          </w:p>
        </w:tc>
        <w:tc>
          <w:tcPr>
            <w:tcW w:w="2124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3130674900,00</w:t>
            </w:r>
          </w:p>
        </w:tc>
        <w:tc>
          <w:tcPr>
            <w:tcW w:w="1986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2130674900,00</w:t>
            </w:r>
          </w:p>
        </w:tc>
        <w:tc>
          <w:tcPr>
            <w:tcW w:w="1985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2561349800,00</w:t>
            </w:r>
          </w:p>
        </w:tc>
      </w:tr>
      <w:tr w:rsidR="001012D6" w:rsidRPr="001012D6" w:rsidTr="001012D6">
        <w:tc>
          <w:tcPr>
            <w:tcW w:w="3261" w:type="dxa"/>
          </w:tcPr>
          <w:p w:rsidR="001012D6" w:rsidRPr="001012D6" w:rsidRDefault="00101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2124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1986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1985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1012D6" w:rsidRPr="001012D6" w:rsidTr="001012D6">
        <w:tc>
          <w:tcPr>
            <w:tcW w:w="3261" w:type="dxa"/>
          </w:tcPr>
          <w:p w:rsidR="001012D6" w:rsidRPr="001012D6" w:rsidRDefault="00101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- для частичного покрытия дефицита бюджета Ивановской области</w:t>
            </w:r>
          </w:p>
        </w:tc>
        <w:tc>
          <w:tcPr>
            <w:tcW w:w="2124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  <w:tc>
          <w:tcPr>
            <w:tcW w:w="1986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  <w:tc>
          <w:tcPr>
            <w:tcW w:w="1985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861349800,00</w:t>
            </w:r>
          </w:p>
        </w:tc>
      </w:tr>
      <w:tr w:rsidR="001012D6" w:rsidRPr="001012D6" w:rsidTr="001012D6">
        <w:tc>
          <w:tcPr>
            <w:tcW w:w="3261" w:type="dxa"/>
          </w:tcPr>
          <w:p w:rsidR="001012D6" w:rsidRPr="001012D6" w:rsidRDefault="00101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погашение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</w:t>
            </w:r>
            <w:r w:rsidRPr="00101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Ивановской области:</w:t>
            </w:r>
          </w:p>
        </w:tc>
        <w:tc>
          <w:tcPr>
            <w:tcW w:w="2124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2D6" w:rsidRPr="001012D6" w:rsidTr="001012D6">
        <w:tc>
          <w:tcPr>
            <w:tcW w:w="3261" w:type="dxa"/>
          </w:tcPr>
          <w:p w:rsidR="001012D6" w:rsidRPr="001012D6" w:rsidRDefault="00101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03.12.2015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124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23520000,00</w:t>
            </w:r>
          </w:p>
        </w:tc>
        <w:tc>
          <w:tcPr>
            <w:tcW w:w="1986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23520000,00</w:t>
            </w:r>
          </w:p>
        </w:tc>
        <w:tc>
          <w:tcPr>
            <w:tcW w:w="1985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47040000,00</w:t>
            </w:r>
          </w:p>
        </w:tc>
      </w:tr>
      <w:tr w:rsidR="001012D6" w:rsidRPr="001012D6" w:rsidTr="001012D6">
        <w:tc>
          <w:tcPr>
            <w:tcW w:w="3261" w:type="dxa"/>
          </w:tcPr>
          <w:p w:rsidR="001012D6" w:rsidRPr="001012D6" w:rsidRDefault="00101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24.10.2016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124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242933100,00</w:t>
            </w:r>
          </w:p>
        </w:tc>
        <w:tc>
          <w:tcPr>
            <w:tcW w:w="1986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242933100,00</w:t>
            </w:r>
          </w:p>
        </w:tc>
        <w:tc>
          <w:tcPr>
            <w:tcW w:w="1985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485866200,00</w:t>
            </w:r>
          </w:p>
        </w:tc>
      </w:tr>
      <w:tr w:rsidR="001012D6" w:rsidRPr="001012D6" w:rsidTr="001012D6">
        <w:tc>
          <w:tcPr>
            <w:tcW w:w="3261" w:type="dxa"/>
          </w:tcPr>
          <w:p w:rsidR="001012D6" w:rsidRPr="001012D6" w:rsidRDefault="00101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31.05.2017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124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11960350,00</w:t>
            </w:r>
          </w:p>
        </w:tc>
        <w:tc>
          <w:tcPr>
            <w:tcW w:w="1986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11960350,00</w:t>
            </w:r>
          </w:p>
        </w:tc>
        <w:tc>
          <w:tcPr>
            <w:tcW w:w="1985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23920700,00</w:t>
            </w:r>
          </w:p>
        </w:tc>
      </w:tr>
      <w:tr w:rsidR="001012D6" w:rsidRPr="001012D6" w:rsidTr="001012D6">
        <w:tc>
          <w:tcPr>
            <w:tcW w:w="3261" w:type="dxa"/>
          </w:tcPr>
          <w:p w:rsidR="001012D6" w:rsidRPr="001012D6" w:rsidRDefault="00101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</w:t>
            </w:r>
            <w:r w:rsidRPr="00101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11.07.2017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124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41939050,00</w:t>
            </w:r>
          </w:p>
        </w:tc>
        <w:tc>
          <w:tcPr>
            <w:tcW w:w="1986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41939050,00</w:t>
            </w:r>
          </w:p>
        </w:tc>
        <w:tc>
          <w:tcPr>
            <w:tcW w:w="1985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83878100,00</w:t>
            </w:r>
          </w:p>
        </w:tc>
      </w:tr>
      <w:tr w:rsidR="001012D6" w:rsidRPr="001012D6" w:rsidTr="001012D6">
        <w:tc>
          <w:tcPr>
            <w:tcW w:w="3261" w:type="dxa"/>
          </w:tcPr>
          <w:p w:rsidR="001012D6" w:rsidRPr="001012D6" w:rsidRDefault="00101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25.12.2017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124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110322400,00</w:t>
            </w:r>
          </w:p>
        </w:tc>
        <w:tc>
          <w:tcPr>
            <w:tcW w:w="1986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110322400,00</w:t>
            </w:r>
          </w:p>
        </w:tc>
        <w:tc>
          <w:tcPr>
            <w:tcW w:w="1985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220644800,00</w:t>
            </w:r>
          </w:p>
        </w:tc>
      </w:tr>
      <w:tr w:rsidR="001012D6" w:rsidRPr="001012D6" w:rsidTr="001012D6">
        <w:tblPrEx>
          <w:tblBorders>
            <w:insideH w:val="nil"/>
          </w:tblBorders>
        </w:tblPrEx>
        <w:tc>
          <w:tcPr>
            <w:tcW w:w="3261" w:type="dxa"/>
            <w:tcBorders>
              <w:bottom w:val="nil"/>
            </w:tcBorders>
          </w:tcPr>
          <w:p w:rsidR="001012D6" w:rsidRPr="001012D6" w:rsidRDefault="00101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124" w:type="dxa"/>
            <w:tcBorders>
              <w:bottom w:val="nil"/>
            </w:tcBorders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274559836,72</w:t>
            </w:r>
          </w:p>
        </w:tc>
        <w:tc>
          <w:tcPr>
            <w:tcW w:w="1986" w:type="dxa"/>
            <w:tcBorders>
              <w:bottom w:val="nil"/>
            </w:tcBorders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440672638,20</w:t>
            </w:r>
          </w:p>
        </w:tc>
        <w:tc>
          <w:tcPr>
            <w:tcW w:w="1985" w:type="dxa"/>
            <w:tcBorders>
              <w:bottom w:val="nil"/>
            </w:tcBorders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318855032,95</w:t>
            </w:r>
          </w:p>
        </w:tc>
      </w:tr>
      <w:tr w:rsidR="001012D6" w:rsidRPr="001012D6" w:rsidTr="001012D6">
        <w:tblPrEx>
          <w:tblBorders>
            <w:insideH w:val="nil"/>
          </w:tblBorders>
        </w:tblPrEx>
        <w:tc>
          <w:tcPr>
            <w:tcW w:w="3261" w:type="dxa"/>
            <w:tcBorders>
              <w:bottom w:val="nil"/>
            </w:tcBorders>
          </w:tcPr>
          <w:p w:rsidR="001012D6" w:rsidRPr="001012D6" w:rsidRDefault="00101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124" w:type="dxa"/>
            <w:tcBorders>
              <w:bottom w:val="nil"/>
            </w:tcBorders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11578173642,94</w:t>
            </w:r>
          </w:p>
        </w:tc>
        <w:tc>
          <w:tcPr>
            <w:tcW w:w="1986" w:type="dxa"/>
            <w:tcBorders>
              <w:bottom w:val="nil"/>
            </w:tcBorders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4415232474,92</w:t>
            </w:r>
          </w:p>
        </w:tc>
        <w:tc>
          <w:tcPr>
            <w:tcW w:w="1985" w:type="dxa"/>
            <w:tcBorders>
              <w:bottom w:val="nil"/>
            </w:tcBorders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4734087507,87</w:t>
            </w:r>
          </w:p>
        </w:tc>
      </w:tr>
      <w:tr w:rsidR="001012D6" w:rsidRPr="001012D6" w:rsidTr="001012D6">
        <w:tblPrEx>
          <w:tblBorders>
            <w:insideH w:val="nil"/>
          </w:tblBorders>
        </w:tblPrEx>
        <w:tc>
          <w:tcPr>
            <w:tcW w:w="3261" w:type="dxa"/>
          </w:tcPr>
          <w:p w:rsidR="001012D6" w:rsidRPr="001012D6" w:rsidRDefault="001012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2124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11303613806,22</w:t>
            </w:r>
          </w:p>
        </w:tc>
        <w:tc>
          <w:tcPr>
            <w:tcW w:w="1986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3974559836,72</w:t>
            </w:r>
          </w:p>
        </w:tc>
        <w:tc>
          <w:tcPr>
            <w:tcW w:w="1985" w:type="dxa"/>
          </w:tcPr>
          <w:p w:rsidR="001012D6" w:rsidRPr="001012D6" w:rsidRDefault="00101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D6">
              <w:rPr>
                <w:rFonts w:ascii="Times New Roman" w:hAnsi="Times New Roman" w:cs="Times New Roman"/>
                <w:sz w:val="28"/>
                <w:szCs w:val="28"/>
              </w:rPr>
              <w:t>4415232474,92</w:t>
            </w:r>
          </w:p>
        </w:tc>
      </w:tr>
    </w:tbl>
    <w:p w:rsidR="001012D6" w:rsidRPr="001012D6" w:rsidRDefault="001012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12D6" w:rsidRPr="001012D6" w:rsidRDefault="001012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12D6" w:rsidRPr="001012D6" w:rsidRDefault="001012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12D6" w:rsidRPr="001012D6" w:rsidRDefault="001012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12D6" w:rsidRPr="001012D6" w:rsidRDefault="001012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19D0" w:rsidRPr="001012D6" w:rsidRDefault="009119D0">
      <w:pPr>
        <w:rPr>
          <w:rFonts w:ascii="Times New Roman" w:hAnsi="Times New Roman" w:cs="Times New Roman"/>
          <w:sz w:val="28"/>
          <w:szCs w:val="28"/>
        </w:rPr>
      </w:pPr>
    </w:p>
    <w:sectPr w:rsidR="009119D0" w:rsidRPr="001012D6" w:rsidSect="00F0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D6"/>
    <w:rsid w:val="001012D6"/>
    <w:rsid w:val="009119D0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E9347-3E43-4358-9A5A-B2D065F4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2019-01-11T11:50:00Z</dcterms:created>
  <dcterms:modified xsi:type="dcterms:W3CDTF">2019-01-11T11:54:00Z</dcterms:modified>
</cp:coreProperties>
</file>