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D4" w:rsidRPr="00DC19D4" w:rsidRDefault="00DC19D4" w:rsidP="00DC19D4">
      <w:pPr>
        <w:pStyle w:val="ConsPlusNormal"/>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C19D4" w:rsidRPr="00DC19D4" w:rsidTr="006A13E6">
        <w:tc>
          <w:tcPr>
            <w:tcW w:w="4677" w:type="dxa"/>
            <w:tcBorders>
              <w:top w:val="nil"/>
              <w:left w:val="nil"/>
              <w:bottom w:val="nil"/>
              <w:right w:val="nil"/>
            </w:tcBorders>
          </w:tcPr>
          <w:p w:rsidR="00DC19D4" w:rsidRPr="00DC19D4" w:rsidRDefault="00DC19D4" w:rsidP="006A13E6">
            <w:pPr>
              <w:pStyle w:val="ConsPlusNormal"/>
              <w:outlineLvl w:val="0"/>
              <w:rPr>
                <w:rFonts w:ascii="Times New Roman" w:hAnsi="Times New Roman" w:cs="Times New Roman"/>
                <w:sz w:val="28"/>
                <w:szCs w:val="28"/>
              </w:rPr>
            </w:pPr>
            <w:r w:rsidRPr="00DC19D4">
              <w:rPr>
                <w:rFonts w:ascii="Times New Roman" w:hAnsi="Times New Roman" w:cs="Times New Roman"/>
                <w:sz w:val="28"/>
                <w:szCs w:val="28"/>
              </w:rPr>
              <w:t>16 декабря 2019 года</w:t>
            </w:r>
          </w:p>
        </w:tc>
        <w:tc>
          <w:tcPr>
            <w:tcW w:w="4677" w:type="dxa"/>
            <w:tcBorders>
              <w:top w:val="nil"/>
              <w:left w:val="nil"/>
              <w:bottom w:val="nil"/>
              <w:right w:val="nil"/>
            </w:tcBorders>
          </w:tcPr>
          <w:p w:rsidR="00DC19D4" w:rsidRPr="00DC19D4" w:rsidRDefault="00DC19D4" w:rsidP="006A13E6">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w:t>
            </w:r>
            <w:r w:rsidRPr="00DC19D4">
              <w:rPr>
                <w:rFonts w:ascii="Times New Roman" w:hAnsi="Times New Roman" w:cs="Times New Roman"/>
                <w:sz w:val="28"/>
                <w:szCs w:val="28"/>
              </w:rPr>
              <w:t> 75-ОЗ</w:t>
            </w:r>
          </w:p>
        </w:tc>
      </w:tr>
    </w:tbl>
    <w:p w:rsidR="00DC19D4" w:rsidRPr="00DC19D4" w:rsidRDefault="00DC19D4" w:rsidP="00DC19D4">
      <w:pPr>
        <w:pStyle w:val="ConsPlusNormal"/>
        <w:pBdr>
          <w:top w:val="single" w:sz="6" w:space="0" w:color="auto"/>
        </w:pBdr>
        <w:spacing w:before="100" w:after="100"/>
        <w:jc w:val="both"/>
        <w:rPr>
          <w:rFonts w:ascii="Times New Roman" w:hAnsi="Times New Roman" w:cs="Times New Roman"/>
          <w:sz w:val="28"/>
          <w:szCs w:val="28"/>
        </w:rPr>
      </w:pPr>
    </w:p>
    <w:p w:rsidR="00DC19D4" w:rsidRPr="00DC19D4" w:rsidRDefault="00DC19D4" w:rsidP="00DC19D4">
      <w:pPr>
        <w:pStyle w:val="ConsPlusNormal"/>
        <w:jc w:val="center"/>
        <w:rPr>
          <w:rFonts w:ascii="Times New Roman" w:hAnsi="Times New Roman" w:cs="Times New Roman"/>
          <w:sz w:val="28"/>
          <w:szCs w:val="28"/>
        </w:rPr>
      </w:pPr>
    </w:p>
    <w:p w:rsidR="00DC19D4" w:rsidRPr="00DC19D4" w:rsidRDefault="00DC19D4" w:rsidP="00DC19D4">
      <w:pPr>
        <w:pStyle w:val="ConsPlusTitle"/>
        <w:jc w:val="center"/>
        <w:rPr>
          <w:rFonts w:ascii="Times New Roman" w:hAnsi="Times New Roman" w:cs="Times New Roman"/>
          <w:sz w:val="28"/>
          <w:szCs w:val="28"/>
        </w:rPr>
      </w:pPr>
      <w:r w:rsidRPr="00DC19D4">
        <w:rPr>
          <w:rFonts w:ascii="Times New Roman" w:hAnsi="Times New Roman" w:cs="Times New Roman"/>
          <w:sz w:val="28"/>
          <w:szCs w:val="28"/>
        </w:rPr>
        <w:t>ЗАКОН ИВАНОВСКОЙ ОБЛАСТИ</w:t>
      </w:r>
    </w:p>
    <w:p w:rsidR="00DC19D4" w:rsidRPr="00DC19D4" w:rsidRDefault="00DC19D4" w:rsidP="00DC19D4">
      <w:pPr>
        <w:pStyle w:val="ConsPlusTitle"/>
        <w:jc w:val="center"/>
        <w:rPr>
          <w:rFonts w:ascii="Times New Roman" w:hAnsi="Times New Roman" w:cs="Times New Roman"/>
          <w:sz w:val="28"/>
          <w:szCs w:val="28"/>
        </w:rPr>
      </w:pPr>
    </w:p>
    <w:p w:rsidR="00DC19D4" w:rsidRPr="00DC19D4" w:rsidRDefault="00DC19D4" w:rsidP="00DC19D4">
      <w:pPr>
        <w:pStyle w:val="ConsPlusTitle"/>
        <w:jc w:val="center"/>
        <w:rPr>
          <w:rFonts w:ascii="Times New Roman" w:hAnsi="Times New Roman" w:cs="Times New Roman"/>
          <w:sz w:val="28"/>
          <w:szCs w:val="28"/>
        </w:rPr>
      </w:pPr>
      <w:r w:rsidRPr="00DC19D4">
        <w:rPr>
          <w:rFonts w:ascii="Times New Roman" w:hAnsi="Times New Roman" w:cs="Times New Roman"/>
          <w:sz w:val="28"/>
          <w:szCs w:val="28"/>
        </w:rPr>
        <w:t>ОБ ОБЛАСТНОМ БЮДЖЕТЕ НА 2020 ГОД И НА ПЛАНОВЫЙ ПЕРИОД</w:t>
      </w:r>
    </w:p>
    <w:p w:rsidR="00DC19D4" w:rsidRPr="00DC19D4" w:rsidRDefault="00DC19D4" w:rsidP="00DC19D4">
      <w:pPr>
        <w:pStyle w:val="ConsPlusTitle"/>
        <w:jc w:val="center"/>
        <w:rPr>
          <w:rFonts w:ascii="Times New Roman" w:hAnsi="Times New Roman" w:cs="Times New Roman"/>
          <w:sz w:val="28"/>
          <w:szCs w:val="28"/>
        </w:rPr>
      </w:pPr>
      <w:r w:rsidRPr="00DC19D4">
        <w:rPr>
          <w:rFonts w:ascii="Times New Roman" w:hAnsi="Times New Roman" w:cs="Times New Roman"/>
          <w:sz w:val="28"/>
          <w:szCs w:val="28"/>
        </w:rPr>
        <w:t>2021 И 2022 ГОДОВ</w:t>
      </w:r>
    </w:p>
    <w:p w:rsidR="00DC19D4" w:rsidRPr="00DC19D4" w:rsidRDefault="00DC19D4" w:rsidP="00DC19D4">
      <w:pPr>
        <w:pStyle w:val="ConsPlusNormal"/>
        <w:rPr>
          <w:rFonts w:ascii="Times New Roman" w:hAnsi="Times New Roman" w:cs="Times New Roman"/>
          <w:sz w:val="28"/>
          <w:szCs w:val="28"/>
        </w:rPr>
      </w:pPr>
    </w:p>
    <w:p w:rsidR="00DC19D4" w:rsidRPr="00DC19D4" w:rsidRDefault="00DC19D4" w:rsidP="00DC19D4">
      <w:pPr>
        <w:pStyle w:val="ConsPlusNormal"/>
        <w:jc w:val="right"/>
        <w:rPr>
          <w:rFonts w:ascii="Times New Roman" w:hAnsi="Times New Roman" w:cs="Times New Roman"/>
          <w:sz w:val="28"/>
          <w:szCs w:val="28"/>
        </w:rPr>
      </w:pPr>
      <w:r w:rsidRPr="00DC19D4">
        <w:rPr>
          <w:rFonts w:ascii="Times New Roman" w:hAnsi="Times New Roman" w:cs="Times New Roman"/>
          <w:sz w:val="28"/>
          <w:szCs w:val="28"/>
        </w:rPr>
        <w:t>Принят</w:t>
      </w:r>
    </w:p>
    <w:p w:rsidR="00DC19D4" w:rsidRPr="00DC19D4" w:rsidRDefault="00DC19D4" w:rsidP="00DC19D4">
      <w:pPr>
        <w:pStyle w:val="ConsPlusNormal"/>
        <w:jc w:val="right"/>
        <w:rPr>
          <w:rFonts w:ascii="Times New Roman" w:hAnsi="Times New Roman" w:cs="Times New Roman"/>
          <w:sz w:val="28"/>
          <w:szCs w:val="28"/>
        </w:rPr>
      </w:pPr>
      <w:r w:rsidRPr="00DC19D4">
        <w:rPr>
          <w:rFonts w:ascii="Times New Roman" w:hAnsi="Times New Roman" w:cs="Times New Roman"/>
          <w:sz w:val="28"/>
          <w:szCs w:val="28"/>
        </w:rPr>
        <w:t>Ивановской областной Думой</w:t>
      </w:r>
    </w:p>
    <w:p w:rsidR="00DC19D4" w:rsidRPr="00DC19D4" w:rsidRDefault="00DC19D4" w:rsidP="00DC19D4">
      <w:pPr>
        <w:pStyle w:val="ConsPlusNormal"/>
        <w:jc w:val="right"/>
        <w:rPr>
          <w:rFonts w:ascii="Times New Roman" w:hAnsi="Times New Roman" w:cs="Times New Roman"/>
          <w:sz w:val="28"/>
          <w:szCs w:val="28"/>
        </w:rPr>
      </w:pPr>
      <w:r w:rsidRPr="00DC19D4">
        <w:rPr>
          <w:rFonts w:ascii="Times New Roman" w:hAnsi="Times New Roman" w:cs="Times New Roman"/>
          <w:sz w:val="28"/>
          <w:szCs w:val="28"/>
        </w:rPr>
        <w:t>12 декабря 2019 года</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Normal"/>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Настоящий Закон принят в соответствии с Бюджетным </w:t>
      </w:r>
      <w:hyperlink r:id="rId4" w:history="1">
        <w:r w:rsidRPr="00DC19D4">
          <w:rPr>
            <w:rFonts w:ascii="Times New Roman" w:hAnsi="Times New Roman" w:cs="Times New Roman"/>
            <w:sz w:val="28"/>
            <w:szCs w:val="28"/>
          </w:rPr>
          <w:t>кодексом</w:t>
        </w:r>
      </w:hyperlink>
      <w:r w:rsidRPr="00DC19D4">
        <w:rPr>
          <w:rFonts w:ascii="Times New Roman" w:hAnsi="Times New Roman" w:cs="Times New Roman"/>
          <w:sz w:val="28"/>
          <w:szCs w:val="28"/>
        </w:rPr>
        <w:t xml:space="preserve"> Российской Федерации, Федеральным </w:t>
      </w:r>
      <w:hyperlink r:id="rId5" w:history="1">
        <w:r w:rsidRPr="00DC19D4">
          <w:rPr>
            <w:rFonts w:ascii="Times New Roman" w:hAnsi="Times New Roman" w:cs="Times New Roman"/>
            <w:sz w:val="28"/>
            <w:szCs w:val="28"/>
          </w:rPr>
          <w:t>законом</w:t>
        </w:r>
      </w:hyperlink>
      <w:r w:rsidRPr="00DC19D4">
        <w:rPr>
          <w:rFonts w:ascii="Times New Roman" w:hAnsi="Times New Roman" w:cs="Times New Roman"/>
          <w:sz w:val="28"/>
          <w:szCs w:val="28"/>
        </w:rPr>
        <w:t xml:space="preserve"> от 06.10.1999 </w:t>
      </w:r>
      <w:r>
        <w:rPr>
          <w:rFonts w:ascii="Times New Roman" w:hAnsi="Times New Roman" w:cs="Times New Roman"/>
          <w:sz w:val="28"/>
          <w:szCs w:val="28"/>
        </w:rPr>
        <w:t>№</w:t>
      </w:r>
      <w:r w:rsidRPr="00DC19D4">
        <w:rPr>
          <w:rFonts w:ascii="Times New Roman" w:hAnsi="Times New Roman" w:cs="Times New Roman"/>
          <w:sz w:val="28"/>
          <w:szCs w:val="28"/>
        </w:rPr>
        <w:t xml:space="preserve"> 184-ФЗ </w:t>
      </w:r>
      <w:bookmarkStart w:id="0" w:name="_GoBack"/>
      <w:r>
        <w:rPr>
          <w:rFonts w:ascii="Times New Roman" w:hAnsi="Times New Roman" w:cs="Times New Roman"/>
          <w:sz w:val="28"/>
          <w:szCs w:val="28"/>
        </w:rPr>
        <w:t>«</w:t>
      </w:r>
      <w:bookmarkEnd w:id="0"/>
      <w:r w:rsidRPr="00DC19D4">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8"/>
          <w:szCs w:val="28"/>
        </w:rPr>
        <w:t>»</w:t>
      </w:r>
      <w:r w:rsidRPr="00DC19D4">
        <w:rPr>
          <w:rFonts w:ascii="Times New Roman" w:hAnsi="Times New Roman" w:cs="Times New Roman"/>
          <w:sz w:val="28"/>
          <w:szCs w:val="28"/>
        </w:rPr>
        <w:t xml:space="preserve">, </w:t>
      </w:r>
      <w:hyperlink r:id="rId6" w:history="1">
        <w:r w:rsidRPr="00DC19D4">
          <w:rPr>
            <w:rFonts w:ascii="Times New Roman" w:hAnsi="Times New Roman" w:cs="Times New Roman"/>
            <w:sz w:val="28"/>
            <w:szCs w:val="28"/>
          </w:rPr>
          <w:t>Уставом</w:t>
        </w:r>
      </w:hyperlink>
      <w:r w:rsidRPr="00DC19D4">
        <w:rPr>
          <w:rFonts w:ascii="Times New Roman" w:hAnsi="Times New Roman" w:cs="Times New Roman"/>
          <w:sz w:val="28"/>
          <w:szCs w:val="28"/>
        </w:rPr>
        <w:t xml:space="preserve"> Ивановской области в целях регулирования бюджетных правоотношений.</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Title"/>
        <w:ind w:firstLine="540"/>
        <w:jc w:val="both"/>
        <w:outlineLvl w:val="1"/>
        <w:rPr>
          <w:rFonts w:ascii="Times New Roman" w:hAnsi="Times New Roman" w:cs="Times New Roman"/>
          <w:sz w:val="28"/>
          <w:szCs w:val="28"/>
        </w:rPr>
      </w:pPr>
      <w:bookmarkStart w:id="1" w:name="P15"/>
      <w:bookmarkEnd w:id="1"/>
      <w:r w:rsidRPr="00DC19D4">
        <w:rPr>
          <w:rFonts w:ascii="Times New Roman" w:hAnsi="Times New Roman" w:cs="Times New Roman"/>
          <w:sz w:val="28"/>
          <w:szCs w:val="28"/>
        </w:rPr>
        <w:t>Статья 1. Основные характеристики областного бюджета на 2020 год и на плановый период 2021 и 2022 годов</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Normal"/>
        <w:ind w:firstLine="540"/>
        <w:jc w:val="both"/>
        <w:rPr>
          <w:rFonts w:ascii="Times New Roman" w:hAnsi="Times New Roman" w:cs="Times New Roman"/>
          <w:sz w:val="28"/>
          <w:szCs w:val="28"/>
        </w:rPr>
      </w:pPr>
      <w:r w:rsidRPr="00DC19D4">
        <w:rPr>
          <w:rFonts w:ascii="Times New Roman" w:hAnsi="Times New Roman" w:cs="Times New Roman"/>
          <w:sz w:val="28"/>
          <w:szCs w:val="28"/>
        </w:rPr>
        <w:t>Утвердить основные характеристики областного бюджета:</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На 2020 год, определенные исходя из прогнозируемого объема валового регионального продукта в размере 224819,3 млн руб. и уровня инфляции 4,2 процента (декабрь 2020 года к декабрю 2019 года):</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общий объем доходов областного бюджета в сумме 48573767911,47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общий объем расходов областного бюджета в сумме 49959498939,60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дефицит областного бюджета в сумме 1385731028,13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На 2021 год, определенные исходя из прогнозируемого объема валового регионального продукта в размере 240130,0 млн руб. и уровня инфляции 4,0 процента (декабрь 2021 года к декабрю 2020 года):</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общий объем доходов областного бюджета в сумме 43788594697,65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2) общий объем расходов областного бюджета в сумме 42730390375,59 </w:t>
      </w:r>
      <w:r w:rsidRPr="00DC19D4">
        <w:rPr>
          <w:rFonts w:ascii="Times New Roman" w:hAnsi="Times New Roman" w:cs="Times New Roman"/>
          <w:sz w:val="28"/>
          <w:szCs w:val="28"/>
        </w:rPr>
        <w:lastRenderedPageBreak/>
        <w:t>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профицит областного бюджета в сумме 1058204322,06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На 2022 год, определенные исходя из прогнозируемого объема валового регионального продукта в размере 255248,5 млн руб. и уровня инфляции 4,0 процента (декабрь 2022 года к декабрю 2021 года):</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общий объем доходов областного бюджета в сумме 45777952069,57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общий объем расходов областного бюджета в сумме 44456023053,53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профицит областного бюджета в сумме 1321929016,04 руб.</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Title"/>
        <w:ind w:firstLine="540"/>
        <w:jc w:val="both"/>
        <w:outlineLvl w:val="1"/>
        <w:rPr>
          <w:rFonts w:ascii="Times New Roman" w:hAnsi="Times New Roman" w:cs="Times New Roman"/>
          <w:sz w:val="28"/>
          <w:szCs w:val="28"/>
        </w:rPr>
      </w:pPr>
      <w:r w:rsidRPr="00DC19D4">
        <w:rPr>
          <w:rFonts w:ascii="Times New Roman" w:hAnsi="Times New Roman" w:cs="Times New Roman"/>
          <w:sz w:val="28"/>
          <w:szCs w:val="28"/>
        </w:rPr>
        <w:t>Статья 2. Нормативы распределения доходов</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Normal"/>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1. Утвердить </w:t>
      </w:r>
      <w:hyperlink w:anchor="P290" w:history="1">
        <w:r w:rsidRPr="00DC19D4">
          <w:rPr>
            <w:rFonts w:ascii="Times New Roman" w:hAnsi="Times New Roman" w:cs="Times New Roman"/>
            <w:sz w:val="28"/>
            <w:szCs w:val="28"/>
          </w:rPr>
          <w:t>нормативы</w:t>
        </w:r>
      </w:hyperlink>
      <w:r w:rsidRPr="00DC19D4">
        <w:rPr>
          <w:rFonts w:ascii="Times New Roman" w:hAnsi="Times New Roman" w:cs="Times New Roman"/>
          <w:sz w:val="28"/>
          <w:szCs w:val="28"/>
        </w:rPr>
        <w:t xml:space="preserve"> распределения доходов между 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2020 год и на плановый период 2021 и 2022 годов согласно приложению 1 к настоящему Закону.</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2. Установить дифференцированные </w:t>
      </w:r>
      <w:hyperlink w:anchor="P671" w:history="1">
        <w:r w:rsidRPr="00DC19D4">
          <w:rPr>
            <w:rFonts w:ascii="Times New Roman" w:hAnsi="Times New Roman" w:cs="Times New Roman"/>
            <w:sz w:val="28"/>
            <w:szCs w:val="28"/>
          </w:rPr>
          <w:t>нормативы</w:t>
        </w:r>
      </w:hyperlink>
      <w:r w:rsidRPr="00DC19D4">
        <w:rPr>
          <w:rFonts w:ascii="Times New Roman" w:hAnsi="Times New Roman" w:cs="Times New Roman"/>
          <w:sz w:val="28"/>
          <w:szCs w:val="28"/>
        </w:rPr>
        <w:t xml:space="preserve">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w:t>
      </w:r>
      <w:proofErr w:type="spellStart"/>
      <w:r w:rsidRPr="00DC19D4">
        <w:rPr>
          <w:rFonts w:ascii="Times New Roman" w:hAnsi="Times New Roman" w:cs="Times New Roman"/>
          <w:sz w:val="28"/>
          <w:szCs w:val="28"/>
        </w:rPr>
        <w:t>инжекторных</w:t>
      </w:r>
      <w:proofErr w:type="spellEnd"/>
      <w:r w:rsidRPr="00DC19D4">
        <w:rPr>
          <w:rFonts w:ascii="Times New Roman" w:hAnsi="Times New Roman" w:cs="Times New Roman"/>
          <w:sz w:val="28"/>
          <w:szCs w:val="28"/>
        </w:rPr>
        <w:t>) двигателей, производимые на территории Российской Федерации, подлежащих распределению между областным бюджетом и местными бюджетами, на 2020 год и на плановый период 2021 и 2022 годов согласно приложению 2 к настоящему Закону.</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Title"/>
        <w:ind w:firstLine="540"/>
        <w:jc w:val="both"/>
        <w:outlineLvl w:val="1"/>
        <w:rPr>
          <w:rFonts w:ascii="Times New Roman" w:hAnsi="Times New Roman" w:cs="Times New Roman"/>
          <w:sz w:val="28"/>
          <w:szCs w:val="28"/>
        </w:rPr>
      </w:pPr>
      <w:r w:rsidRPr="00DC19D4">
        <w:rPr>
          <w:rFonts w:ascii="Times New Roman" w:hAnsi="Times New Roman" w:cs="Times New Roman"/>
          <w:sz w:val="28"/>
          <w:szCs w:val="28"/>
        </w:rPr>
        <w:t>Статья 3. Показатели доходов областного бюджета</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Normal"/>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1. Утвердить </w:t>
      </w:r>
      <w:hyperlink w:anchor="P799" w:history="1">
        <w:r w:rsidRPr="00DC19D4">
          <w:rPr>
            <w:rFonts w:ascii="Times New Roman" w:hAnsi="Times New Roman" w:cs="Times New Roman"/>
            <w:sz w:val="28"/>
            <w:szCs w:val="28"/>
          </w:rPr>
          <w:t>доходы</w:t>
        </w:r>
      </w:hyperlink>
      <w:r w:rsidRPr="00DC19D4">
        <w:rPr>
          <w:rFonts w:ascii="Times New Roman" w:hAnsi="Times New Roman" w:cs="Times New Roman"/>
          <w:sz w:val="28"/>
          <w:szCs w:val="28"/>
        </w:rPr>
        <w:t xml:space="preserve"> областного бюджета по кодам классификации доходов бюджетов на 2020 год и на плановый период 2021 и 2022 годов согласно приложению 3 к настоящему Закону.</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2. Утвердить в пределах общего объема доходов областного бюджета, утвержденного </w:t>
      </w:r>
      <w:hyperlink w:anchor="P15" w:history="1">
        <w:r w:rsidRPr="00DC19D4">
          <w:rPr>
            <w:rFonts w:ascii="Times New Roman" w:hAnsi="Times New Roman" w:cs="Times New Roman"/>
            <w:sz w:val="28"/>
            <w:szCs w:val="28"/>
          </w:rPr>
          <w:t>статьей 1</w:t>
        </w:r>
      </w:hyperlink>
      <w:r w:rsidRPr="00DC19D4">
        <w:rPr>
          <w:rFonts w:ascii="Times New Roman" w:hAnsi="Times New Roman" w:cs="Times New Roman"/>
          <w:sz w:val="28"/>
          <w:szCs w:val="28"/>
        </w:rPr>
        <w:t xml:space="preserve"> настоящего Закона, объем межбюджетных трансфертов, получаемых:</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из федерального бюджета:</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а) на 2020 год в сумме 24870654577,72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б) на 2021 год в сумме 18145801477,72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lastRenderedPageBreak/>
        <w:t>в) на 2022 год в сумме 17801471777,72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из бюджета Пенсионного фонда Российской Федерации на 2020 год в сумме 55313,00 руб.</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Title"/>
        <w:ind w:firstLine="540"/>
        <w:jc w:val="both"/>
        <w:outlineLvl w:val="1"/>
        <w:rPr>
          <w:rFonts w:ascii="Times New Roman" w:hAnsi="Times New Roman" w:cs="Times New Roman"/>
          <w:sz w:val="28"/>
          <w:szCs w:val="28"/>
        </w:rPr>
      </w:pPr>
      <w:r w:rsidRPr="00DC19D4">
        <w:rPr>
          <w:rFonts w:ascii="Times New Roman" w:hAnsi="Times New Roman" w:cs="Times New Roman"/>
          <w:sz w:val="28"/>
          <w:szCs w:val="28"/>
        </w:rPr>
        <w:t>Статья 4. Главные администраторы доходов областного бюджета</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Normal"/>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Утвердить </w:t>
      </w:r>
      <w:hyperlink w:anchor="P4033" w:history="1">
        <w:r w:rsidRPr="00DC19D4">
          <w:rPr>
            <w:rFonts w:ascii="Times New Roman" w:hAnsi="Times New Roman" w:cs="Times New Roman"/>
            <w:sz w:val="28"/>
            <w:szCs w:val="28"/>
          </w:rPr>
          <w:t>перечень</w:t>
        </w:r>
      </w:hyperlink>
      <w:r w:rsidRPr="00DC19D4">
        <w:rPr>
          <w:rFonts w:ascii="Times New Roman" w:hAnsi="Times New Roman" w:cs="Times New Roman"/>
          <w:sz w:val="28"/>
          <w:szCs w:val="28"/>
        </w:rPr>
        <w:t xml:space="preserve"> главных администраторов доходов областного бюджета, закрепляемые за ними виды (подвиды) доходов областного бюджета на 2020 год и на плановый период 2021 и 2022 годов согласно приложению 4 к настоящему Закону.</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Title"/>
        <w:ind w:firstLine="540"/>
        <w:jc w:val="both"/>
        <w:outlineLvl w:val="1"/>
        <w:rPr>
          <w:rFonts w:ascii="Times New Roman" w:hAnsi="Times New Roman" w:cs="Times New Roman"/>
          <w:sz w:val="28"/>
          <w:szCs w:val="28"/>
        </w:rPr>
      </w:pPr>
      <w:r w:rsidRPr="00DC19D4">
        <w:rPr>
          <w:rFonts w:ascii="Times New Roman" w:hAnsi="Times New Roman" w:cs="Times New Roman"/>
          <w:sz w:val="28"/>
          <w:szCs w:val="28"/>
        </w:rPr>
        <w:t>Статья 5. Главные администраторы доходов местных бюджетов</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Normal"/>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Закрепить </w:t>
      </w:r>
      <w:hyperlink w:anchor="P5245" w:history="1">
        <w:r w:rsidRPr="00DC19D4">
          <w:rPr>
            <w:rFonts w:ascii="Times New Roman" w:hAnsi="Times New Roman" w:cs="Times New Roman"/>
            <w:sz w:val="28"/>
            <w:szCs w:val="28"/>
          </w:rPr>
          <w:t>источники</w:t>
        </w:r>
      </w:hyperlink>
      <w:r w:rsidRPr="00DC19D4">
        <w:rPr>
          <w:rFonts w:ascii="Times New Roman" w:hAnsi="Times New Roman" w:cs="Times New Roman"/>
          <w:sz w:val="28"/>
          <w:szCs w:val="28"/>
        </w:rPr>
        <w:t xml:space="preserve"> доходов местных бюджетов за главными администраторами доходов - исполнительными органами государственной власти Ивановской области на 2020 год и на плановый период 2021 и 2022 годов согласно приложению 5 к настоящему Закону.</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Title"/>
        <w:ind w:firstLine="540"/>
        <w:jc w:val="both"/>
        <w:outlineLvl w:val="1"/>
        <w:rPr>
          <w:rFonts w:ascii="Times New Roman" w:hAnsi="Times New Roman" w:cs="Times New Roman"/>
          <w:sz w:val="28"/>
          <w:szCs w:val="28"/>
        </w:rPr>
      </w:pPr>
      <w:r w:rsidRPr="00DC19D4">
        <w:rPr>
          <w:rFonts w:ascii="Times New Roman" w:hAnsi="Times New Roman" w:cs="Times New Roman"/>
          <w:sz w:val="28"/>
          <w:szCs w:val="28"/>
        </w:rPr>
        <w:t>Статья 6. Источники внутреннего финансирования дефицита областного бюджета</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Normal"/>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Утвердить </w:t>
      </w:r>
      <w:hyperlink w:anchor="P5423" w:history="1">
        <w:r w:rsidRPr="00DC19D4">
          <w:rPr>
            <w:rFonts w:ascii="Times New Roman" w:hAnsi="Times New Roman" w:cs="Times New Roman"/>
            <w:sz w:val="28"/>
            <w:szCs w:val="28"/>
          </w:rPr>
          <w:t>источники</w:t>
        </w:r>
      </w:hyperlink>
      <w:r w:rsidRPr="00DC19D4">
        <w:rPr>
          <w:rFonts w:ascii="Times New Roman" w:hAnsi="Times New Roman" w:cs="Times New Roman"/>
          <w:sz w:val="28"/>
          <w:szCs w:val="28"/>
        </w:rPr>
        <w:t xml:space="preserve"> внутреннего финансирования дефицита областного бюджета на 2020 год и на плановый период 2021 и 2022 годов согласно приложению 6 к настоящему Закону.</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Title"/>
        <w:ind w:firstLine="540"/>
        <w:jc w:val="both"/>
        <w:outlineLvl w:val="1"/>
        <w:rPr>
          <w:rFonts w:ascii="Times New Roman" w:hAnsi="Times New Roman" w:cs="Times New Roman"/>
          <w:sz w:val="28"/>
          <w:szCs w:val="28"/>
        </w:rPr>
      </w:pPr>
      <w:r w:rsidRPr="00DC19D4">
        <w:rPr>
          <w:rFonts w:ascii="Times New Roman" w:hAnsi="Times New Roman" w:cs="Times New Roman"/>
          <w:sz w:val="28"/>
          <w:szCs w:val="28"/>
        </w:rPr>
        <w:t>Статья 7. Главные администраторы источников внутреннего финансирования дефицита областного бюджета</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Normal"/>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Утвердить </w:t>
      </w:r>
      <w:hyperlink w:anchor="P5620" w:history="1">
        <w:r w:rsidRPr="00DC19D4">
          <w:rPr>
            <w:rFonts w:ascii="Times New Roman" w:hAnsi="Times New Roman" w:cs="Times New Roman"/>
            <w:sz w:val="28"/>
            <w:szCs w:val="28"/>
          </w:rPr>
          <w:t>перечень</w:t>
        </w:r>
      </w:hyperlink>
      <w:r w:rsidRPr="00DC19D4">
        <w:rPr>
          <w:rFonts w:ascii="Times New Roman" w:hAnsi="Times New Roman" w:cs="Times New Roman"/>
          <w:sz w:val="28"/>
          <w:szCs w:val="28"/>
        </w:rPr>
        <w:t xml:space="preserve"> главных администраторов источников внутреннего финансирования дефицита областного бюджета на 2020 год и на плановый период 2021 и 2022 годов согласно приложению 7 к настоящему Закону.</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Title"/>
        <w:ind w:firstLine="540"/>
        <w:jc w:val="both"/>
        <w:outlineLvl w:val="1"/>
        <w:rPr>
          <w:rFonts w:ascii="Times New Roman" w:hAnsi="Times New Roman" w:cs="Times New Roman"/>
          <w:sz w:val="28"/>
          <w:szCs w:val="28"/>
        </w:rPr>
      </w:pPr>
      <w:r w:rsidRPr="00DC19D4">
        <w:rPr>
          <w:rFonts w:ascii="Times New Roman" w:hAnsi="Times New Roman" w:cs="Times New Roman"/>
          <w:sz w:val="28"/>
          <w:szCs w:val="28"/>
        </w:rPr>
        <w:t>Статья 8. Бюджетные ассигнования областного бюджета на 2020 год и на плановый период 2021 и 2022 годов</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Normal"/>
        <w:ind w:firstLine="540"/>
        <w:jc w:val="both"/>
        <w:rPr>
          <w:rFonts w:ascii="Times New Roman" w:hAnsi="Times New Roman" w:cs="Times New Roman"/>
          <w:sz w:val="28"/>
          <w:szCs w:val="28"/>
        </w:rPr>
      </w:pPr>
      <w:r w:rsidRPr="00DC19D4">
        <w:rPr>
          <w:rFonts w:ascii="Times New Roman" w:hAnsi="Times New Roman" w:cs="Times New Roman"/>
          <w:sz w:val="28"/>
          <w:szCs w:val="28"/>
        </w:rPr>
        <w:t>1. Утвердить 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1) на 2020 год согласно </w:t>
      </w:r>
      <w:hyperlink w:anchor="P5686" w:history="1">
        <w:r w:rsidRPr="00DC19D4">
          <w:rPr>
            <w:rFonts w:ascii="Times New Roman" w:hAnsi="Times New Roman" w:cs="Times New Roman"/>
            <w:sz w:val="28"/>
            <w:szCs w:val="28"/>
          </w:rPr>
          <w:t>приложению 8</w:t>
        </w:r>
      </w:hyperlink>
      <w:r w:rsidRPr="00DC19D4">
        <w:rPr>
          <w:rFonts w:ascii="Times New Roman" w:hAnsi="Times New Roman" w:cs="Times New Roman"/>
          <w:sz w:val="28"/>
          <w:szCs w:val="28"/>
        </w:rPr>
        <w:t xml:space="preserve"> к настоящему Закону;</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2) на плановый период 2021 и 2022 годов согласно </w:t>
      </w:r>
      <w:hyperlink w:anchor="P9726" w:history="1">
        <w:r w:rsidRPr="00DC19D4">
          <w:rPr>
            <w:rFonts w:ascii="Times New Roman" w:hAnsi="Times New Roman" w:cs="Times New Roman"/>
            <w:sz w:val="28"/>
            <w:szCs w:val="28"/>
          </w:rPr>
          <w:t>приложению 9</w:t>
        </w:r>
      </w:hyperlink>
      <w:r w:rsidRPr="00DC19D4">
        <w:rPr>
          <w:rFonts w:ascii="Times New Roman" w:hAnsi="Times New Roman" w:cs="Times New Roman"/>
          <w:sz w:val="28"/>
          <w:szCs w:val="28"/>
        </w:rPr>
        <w:t xml:space="preserve"> к </w:t>
      </w:r>
      <w:r w:rsidRPr="00DC19D4">
        <w:rPr>
          <w:rFonts w:ascii="Times New Roman" w:hAnsi="Times New Roman" w:cs="Times New Roman"/>
          <w:sz w:val="28"/>
          <w:szCs w:val="28"/>
        </w:rPr>
        <w:lastRenderedPageBreak/>
        <w:t>настоящему Закону.</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Утвердить ведомственную структуру расходов областного бюджета:</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1) на 2020 год согласно </w:t>
      </w:r>
      <w:hyperlink w:anchor="P13877" w:history="1">
        <w:r w:rsidRPr="00DC19D4">
          <w:rPr>
            <w:rFonts w:ascii="Times New Roman" w:hAnsi="Times New Roman" w:cs="Times New Roman"/>
            <w:sz w:val="28"/>
            <w:szCs w:val="28"/>
          </w:rPr>
          <w:t>приложению 10</w:t>
        </w:r>
      </w:hyperlink>
      <w:r w:rsidRPr="00DC19D4">
        <w:rPr>
          <w:rFonts w:ascii="Times New Roman" w:hAnsi="Times New Roman" w:cs="Times New Roman"/>
          <w:sz w:val="28"/>
          <w:szCs w:val="28"/>
        </w:rPr>
        <w:t xml:space="preserve"> к настоящему Закону;</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2) на плановый период 2021 и 2022 годов согласно </w:t>
      </w:r>
      <w:hyperlink w:anchor="P19927" w:history="1">
        <w:r w:rsidRPr="00DC19D4">
          <w:rPr>
            <w:rFonts w:ascii="Times New Roman" w:hAnsi="Times New Roman" w:cs="Times New Roman"/>
            <w:sz w:val="28"/>
            <w:szCs w:val="28"/>
          </w:rPr>
          <w:t>приложению 11</w:t>
        </w:r>
      </w:hyperlink>
      <w:r w:rsidRPr="00DC19D4">
        <w:rPr>
          <w:rFonts w:ascii="Times New Roman" w:hAnsi="Times New Roman" w:cs="Times New Roman"/>
          <w:sz w:val="28"/>
          <w:szCs w:val="28"/>
        </w:rPr>
        <w:t xml:space="preserve"> к настоящему Закону.</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3. Утвердить в пределах общего объема расходов областного бюджета, утвержденного </w:t>
      </w:r>
      <w:hyperlink w:anchor="P15" w:history="1">
        <w:r w:rsidRPr="00DC19D4">
          <w:rPr>
            <w:rFonts w:ascii="Times New Roman" w:hAnsi="Times New Roman" w:cs="Times New Roman"/>
            <w:sz w:val="28"/>
            <w:szCs w:val="28"/>
          </w:rPr>
          <w:t>статьей 1</w:t>
        </w:r>
      </w:hyperlink>
      <w:r w:rsidRPr="00DC19D4">
        <w:rPr>
          <w:rFonts w:ascii="Times New Roman" w:hAnsi="Times New Roman" w:cs="Times New Roman"/>
          <w:sz w:val="28"/>
          <w:szCs w:val="28"/>
        </w:rPr>
        <w:t xml:space="preserve"> настоящего Закона:</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общий объем условно утвержденных расходов:</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а) на 2021 год в сумме 1183000000,00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б) на 2022 год в сумме 2200000000,00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общий объем бюджетных ассигнований, направляемых на исполнение публичных нормативных обязательств:</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а) на 2020 год в сумме 3783626198,01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б) на 2021 год в сумме 3025818076,14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в) на 2022 год в сумме 3092337496,86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4. Установить размер резервного фонда Правительства Ивановской области:</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на 2020 год в сумме 1300000000,00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на 2021 год в сумме 100000000,00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на 2022 год в сумме 100000000,00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5. Утвердить объем бюджетных ассигнований дорожного фонда Ивановской области:</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на 2020 год в сумме 6129787866,66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на 2021 год в сумме 5897351767,01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на 2022 год в сумме 6246683085,71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6. Утвердить </w:t>
      </w:r>
      <w:hyperlink w:anchor="P25347" w:history="1">
        <w:r w:rsidRPr="00DC19D4">
          <w:rPr>
            <w:rFonts w:ascii="Times New Roman" w:hAnsi="Times New Roman" w:cs="Times New Roman"/>
            <w:sz w:val="28"/>
            <w:szCs w:val="28"/>
          </w:rPr>
          <w:t>распределение</w:t>
        </w:r>
      </w:hyperlink>
      <w:r w:rsidRPr="00DC19D4">
        <w:rPr>
          <w:rFonts w:ascii="Times New Roman" w:hAnsi="Times New Roman" w:cs="Times New Roman"/>
          <w:sz w:val="28"/>
          <w:szCs w:val="28"/>
        </w:rPr>
        <w:t xml:space="preserve"> бюджетных ассигнований областного бюджета по разделам и подразделам классификации расходов бюджетов на 2020 год и на плановый период 2021 и 2022 годов согласно приложению 12 к настоящему Закону.</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7. Утвердить </w:t>
      </w:r>
      <w:hyperlink w:anchor="P25719" w:history="1">
        <w:r w:rsidRPr="00DC19D4">
          <w:rPr>
            <w:rFonts w:ascii="Times New Roman" w:hAnsi="Times New Roman" w:cs="Times New Roman"/>
            <w:sz w:val="28"/>
            <w:szCs w:val="28"/>
          </w:rPr>
          <w:t>объемы</w:t>
        </w:r>
      </w:hyperlink>
      <w:r w:rsidRPr="00DC19D4">
        <w:rPr>
          <w:rFonts w:ascii="Times New Roman" w:hAnsi="Times New Roman" w:cs="Times New Roman"/>
          <w:sz w:val="28"/>
          <w:szCs w:val="28"/>
        </w:rPr>
        <w:t xml:space="preserve"> бюджетных ассигнований, направляемых на </w:t>
      </w:r>
      <w:r w:rsidRPr="00DC19D4">
        <w:rPr>
          <w:rFonts w:ascii="Times New Roman" w:hAnsi="Times New Roman" w:cs="Times New Roman"/>
          <w:sz w:val="28"/>
          <w:szCs w:val="28"/>
        </w:rPr>
        <w:lastRenderedPageBreak/>
        <w:t>государственную поддержку семьи и детей, на 2020 год и на плановый период 2021 и 2022 годов согласно приложению 13 к настоящему Закону.</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8. Установить, что:</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юридическим лицам, индивидуальным предпринимателям, физическим лицам - производителям товаров, работ, услуг предоставление субсидий из областного бюджета осуществляется в порядках, установленных Правительством Ивановской области, в случаях, если расходы на их предоставление предусмотрены государственными программами Ивановской области;</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иным некоммерческим организациям, не являющимся государственными (муниципальными) учреждениями, предоставление субсидий из областного бюджета осуществляется в порядках определения объема и предоставления указанных субсидий, установленных Правительством Ивановской области.</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Title"/>
        <w:ind w:firstLine="540"/>
        <w:jc w:val="both"/>
        <w:outlineLvl w:val="1"/>
        <w:rPr>
          <w:rFonts w:ascii="Times New Roman" w:hAnsi="Times New Roman" w:cs="Times New Roman"/>
          <w:sz w:val="28"/>
          <w:szCs w:val="28"/>
        </w:rPr>
      </w:pPr>
      <w:r w:rsidRPr="00DC19D4">
        <w:rPr>
          <w:rFonts w:ascii="Times New Roman" w:hAnsi="Times New Roman" w:cs="Times New Roman"/>
          <w:sz w:val="28"/>
          <w:szCs w:val="28"/>
        </w:rPr>
        <w:t>Статья 9. Особенности установления отдельных расходных обязательств Ивановской области</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Normal"/>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1. Установить, что в 2020 году обеспечение питанием спасателей поисково-спасательного отряда областного государственного казенного учреждения </w:t>
      </w:r>
      <w:r>
        <w:rPr>
          <w:rFonts w:ascii="Times New Roman" w:hAnsi="Times New Roman" w:cs="Times New Roman"/>
          <w:sz w:val="28"/>
          <w:szCs w:val="28"/>
        </w:rPr>
        <w:t>«</w:t>
      </w:r>
      <w:r w:rsidRPr="00DC19D4">
        <w:rPr>
          <w:rFonts w:ascii="Times New Roman" w:hAnsi="Times New Roman" w:cs="Times New Roman"/>
          <w:sz w:val="28"/>
          <w:szCs w:val="28"/>
        </w:rPr>
        <w:t>Управление по обеспечению защиты населения и пожарной безопасности Ивановской области</w:t>
      </w:r>
      <w:r>
        <w:rPr>
          <w:rFonts w:ascii="Times New Roman" w:hAnsi="Times New Roman" w:cs="Times New Roman"/>
          <w:sz w:val="28"/>
          <w:szCs w:val="28"/>
        </w:rPr>
        <w:t>»</w:t>
      </w:r>
      <w:r w:rsidRPr="00DC19D4">
        <w:rPr>
          <w:rFonts w:ascii="Times New Roman" w:hAnsi="Times New Roman" w:cs="Times New Roman"/>
          <w:sz w:val="28"/>
          <w:szCs w:val="28"/>
        </w:rPr>
        <w:t xml:space="preserve"> при несении круглосуточного дежурства осуществляется из расчета 100 руб. за дежурство.</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на 2020 год - 44917,00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на 2021 год - 44917,00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на 2022 год - 44917,00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Определить с 01.01.2020 с учетом размера индексации 1,042 размеры подлежащих ежегодной индексации:</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денежных выплат:</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а) ветеранам труда, ветеранам труда Ивановской области - 422,05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lastRenderedPageBreak/>
        <w:t>б) труженикам тыла - 617,64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в) реабилитированным лицам - 658,81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г) лицам, признанным пострадавшими от политических репрессий, - 534,14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пособия на ребенка - 269,93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регионального студенческого (материнского) капитала - 56622,49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4) единовременной выплаты на улучшение жилищных условий - 113244,98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5) выплаты на содержание ребенка, переданного на патронат, - 6726,54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- 5891,58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7) опекунского пособия, выплаты на содержание ребенка, переданного на воспитание в приемную семью, - 6188,96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- 648,52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4. Определить с 01.01.2021 с учетом размера индексации 1,04 размеры подлежащих ежегодной индексации:</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денежных выплат:</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а) ветеранам труда, ветеранам труда Ивановской области - 438,93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б) труженикам тыла - 642,35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в) реабилитированным лицам - 685,16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г) лицам, признанным пострадавшими от политических репрессий, - 555,51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пособия на ребенка - 280,73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регионального студенческого (материнского) капитала - 58887,39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4) единовременной выплаты на улучшение жилищных условий - 117774,78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lastRenderedPageBreak/>
        <w:t>5) выплаты на содержание ребенка, переданного на патронат, - 6995,60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- 6127,24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7) опекунского пособия, выплаты на содержание ребенка, переданного на воспитание в приемную семью, - 6436,52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- 674,46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5. Определить с 01.01.2022 с учетом размера индексации 1,04 размеры подлежащих ежегодной индексации:</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денежных выплат:</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а) ветеранам труда, ветеранам труда Ивановской области - 456,49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б) труженикам тыла - 668,04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в) реабилитированным лицам - 712,57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г) лицам, признанным пострадавшими от политических репрессий, - 577,73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пособия на ребенка - 291,96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регионального студенческого (материнского) капитала - 61242,89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4) единовременной выплаты на улучшение жилищных условий - 122 485,77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5) выплаты на содержание ребенка, переданного на патронат, - 7275,42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- 6372,33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7) опекунского пособия, выплаты на содержание ребенка, переданного на воспитание в приемную семью, - 6693,98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w:t>
      </w:r>
      <w:r w:rsidRPr="00DC19D4">
        <w:rPr>
          <w:rFonts w:ascii="Times New Roman" w:hAnsi="Times New Roman" w:cs="Times New Roman"/>
          <w:sz w:val="28"/>
          <w:szCs w:val="28"/>
        </w:rPr>
        <w:lastRenderedPageBreak/>
        <w:t>работников физкультурно-спортивных организаций и пенсионеров из их числа) - 701,44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6. Установить размер увеличения (индексации) денежного вознаграждения (должностного оклада) Губернатора Ивановской области, лиц,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2020 года равного 1,042.</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Title"/>
        <w:ind w:firstLine="540"/>
        <w:jc w:val="both"/>
        <w:outlineLvl w:val="1"/>
        <w:rPr>
          <w:rFonts w:ascii="Times New Roman" w:hAnsi="Times New Roman" w:cs="Times New Roman"/>
          <w:sz w:val="28"/>
          <w:szCs w:val="28"/>
        </w:rPr>
      </w:pPr>
      <w:r w:rsidRPr="00DC19D4">
        <w:rPr>
          <w:rFonts w:ascii="Times New Roman" w:hAnsi="Times New Roman" w:cs="Times New Roman"/>
          <w:sz w:val="28"/>
          <w:szCs w:val="28"/>
        </w:rPr>
        <w:t>Статья 10. Межбюджетные трансферты, предоставляемые другим бюджетам бюджетной системы Российской Федерации</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Normal"/>
        <w:ind w:firstLine="540"/>
        <w:jc w:val="both"/>
        <w:rPr>
          <w:rFonts w:ascii="Times New Roman" w:hAnsi="Times New Roman" w:cs="Times New Roman"/>
          <w:sz w:val="28"/>
          <w:szCs w:val="28"/>
        </w:rPr>
      </w:pPr>
      <w:r w:rsidRPr="00DC19D4">
        <w:rPr>
          <w:rFonts w:ascii="Times New Roman" w:hAnsi="Times New Roman" w:cs="Times New Roman"/>
          <w:sz w:val="28"/>
          <w:szCs w:val="28"/>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2020 году в сумме 16569312021,01 руб., в 2021 году в сумме 14379539882,39 руб., в 2022 году в сумме 14220104373,50 руб., в том числе:</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бюджетам муниципальных образований:</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а) в 2020 году в сумме 16477245821,01 руб., в том числе:</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дотаций - 4364396800,00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субсидий - 4582975809,00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субвенций - 6095431152,01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иных межбюджетных трансфертов - 1434442060,00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б) в 2021 году в сумме 14284473682,39 руб., в том числе:</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дотаций - 3397105641,00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субсидий - 3869356474,31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субвенций - 6076967887,08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иных межбюджетных трансфертов - 941043680,00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в) в 2022 году в сумме 14125038173,50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дотаций - 3397105641,00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lastRenderedPageBreak/>
        <w:t>субсидий - 3715642365,42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субвенций - 6079656487,08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иных межбюджетных трансфертов - 932633680,00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бюджетам государственных внебюджетных фондов:</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а) в 2020 году в сумме 92066200,00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б) в 2021 году в сумме 95066200,00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в) в 2022 году в сумме 95066200,00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Установить значения:</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2020 год 2,35, на 2021 и 2022 годы 2,15;</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2020 год 3,75, на 2021 и 2022 годы 3,56;</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критерия выравнивания расчетной бюджетной обеспеченности муниципальных районов (городских округов) на 2020 год 1,71, 2021 и 2022 годы 1,62.</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Утвердить объем дотаций на выравнивание бюджетной обеспеченности поселений:</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на 2020 год в сумме 771111400,00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на 2021 год в сумме 715061941,00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на 2022 год в сумме 715061941,00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4. Утвердить объем дотаций на выравнивание бюджетной обеспеченности муниципальных районов (городских округов):</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на 2020 год в сумме 3001121400,00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на 2021 год в сумме 2682043700,00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на 2022 год в сумме 2682043700,00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5. Утвердить </w:t>
      </w:r>
      <w:hyperlink w:anchor="P26758" w:history="1">
        <w:r w:rsidRPr="00DC19D4">
          <w:rPr>
            <w:rFonts w:ascii="Times New Roman" w:hAnsi="Times New Roman" w:cs="Times New Roman"/>
            <w:sz w:val="28"/>
            <w:szCs w:val="28"/>
          </w:rPr>
          <w:t>перечень</w:t>
        </w:r>
      </w:hyperlink>
      <w:r w:rsidRPr="00DC19D4">
        <w:rPr>
          <w:rFonts w:ascii="Times New Roman" w:hAnsi="Times New Roman" w:cs="Times New Roman"/>
          <w:sz w:val="28"/>
          <w:szCs w:val="28"/>
        </w:rPr>
        <w:t xml:space="preserve"> субсидий бюджетам муниципальных образований, предоставляемых из областного бюджета в целях </w:t>
      </w:r>
      <w:proofErr w:type="spellStart"/>
      <w:r w:rsidRPr="00DC19D4">
        <w:rPr>
          <w:rFonts w:ascii="Times New Roman" w:hAnsi="Times New Roman" w:cs="Times New Roman"/>
          <w:sz w:val="28"/>
          <w:szCs w:val="28"/>
        </w:rPr>
        <w:t>софинансирования</w:t>
      </w:r>
      <w:proofErr w:type="spellEnd"/>
      <w:r w:rsidRPr="00DC19D4">
        <w:rPr>
          <w:rFonts w:ascii="Times New Roman" w:hAnsi="Times New Roman" w:cs="Times New Roman"/>
          <w:sz w:val="28"/>
          <w:szCs w:val="28"/>
        </w:rPr>
        <w:t xml:space="preserve"> расходных обязательств, возникающих при выполнении полномочий органов </w:t>
      </w:r>
      <w:r w:rsidRPr="00DC19D4">
        <w:rPr>
          <w:rFonts w:ascii="Times New Roman" w:hAnsi="Times New Roman" w:cs="Times New Roman"/>
          <w:sz w:val="28"/>
          <w:szCs w:val="28"/>
        </w:rPr>
        <w:lastRenderedPageBreak/>
        <w:t>местного самоуправления по решению вопросов местного значения, на 2020 год и на плановый период 2021 и 2022 годов согласно приложению 14 к настоящему Закону.</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6. Утвердить </w:t>
      </w:r>
      <w:hyperlink w:anchor="P27273" w:history="1">
        <w:r w:rsidRPr="00DC19D4">
          <w:rPr>
            <w:rFonts w:ascii="Times New Roman" w:hAnsi="Times New Roman" w:cs="Times New Roman"/>
            <w:sz w:val="28"/>
            <w:szCs w:val="28"/>
          </w:rPr>
          <w:t>распределение</w:t>
        </w:r>
      </w:hyperlink>
      <w:r w:rsidRPr="00DC19D4">
        <w:rPr>
          <w:rFonts w:ascii="Times New Roman" w:hAnsi="Times New Roman" w:cs="Times New Roman"/>
          <w:sz w:val="28"/>
          <w:szCs w:val="28"/>
        </w:rPr>
        <w:t xml:space="preserve"> межбюджетных трансфертов бюджетам муниципальных образований на 2020 год и на плановый период 2021 и 2022 годов согласно приложению 15 к настоящему Закону.</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7. Установить, что распределение субсидий и иных межбюджетных трансфертов бюджетам муниципальных образований, предусмотренных в рамках реализации государственных программ Ивановской области настоящим Законом, за исключением субсидий и иных межбюджетных трансфертов, </w:t>
      </w:r>
      <w:hyperlink w:anchor="P27273" w:history="1">
        <w:r w:rsidRPr="00DC19D4">
          <w:rPr>
            <w:rFonts w:ascii="Times New Roman" w:hAnsi="Times New Roman" w:cs="Times New Roman"/>
            <w:sz w:val="28"/>
            <w:szCs w:val="28"/>
          </w:rPr>
          <w:t>распределение</w:t>
        </w:r>
      </w:hyperlink>
      <w:r w:rsidRPr="00DC19D4">
        <w:rPr>
          <w:rFonts w:ascii="Times New Roman" w:hAnsi="Times New Roman" w:cs="Times New Roman"/>
          <w:sz w:val="28"/>
          <w:szCs w:val="28"/>
        </w:rPr>
        <w:t xml:space="preserve"> которых утверждено приложением 15 к настоящему Закону, утверждается Правительством Ивановской области.</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8. Установить, что предоставление из областного бюджета субсидий бюджетам муниципальных образований Ивановской области, предусмотренных настоящим Законом, осуществляется в порядках, установленных Правительством Ивановской области.</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9. Установить, что полномочия получателя средств областного бюджета по перечислению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w:t>
      </w:r>
    </w:p>
    <w:p w:rsidR="00DC19D4" w:rsidRPr="00DC19D4" w:rsidRDefault="00DC19D4" w:rsidP="00DC19D4">
      <w:pPr>
        <w:pStyle w:val="ConsPlusNormal"/>
        <w:spacing w:before="220"/>
        <w:ind w:firstLine="540"/>
        <w:jc w:val="both"/>
        <w:rPr>
          <w:rFonts w:ascii="Times New Roman" w:hAnsi="Times New Roman" w:cs="Times New Roman"/>
          <w:sz w:val="28"/>
          <w:szCs w:val="28"/>
        </w:rPr>
      </w:pPr>
      <w:bookmarkStart w:id="2" w:name="P180"/>
      <w:bookmarkEnd w:id="2"/>
      <w:r w:rsidRPr="00DC19D4">
        <w:rPr>
          <w:rFonts w:ascii="Times New Roman" w:hAnsi="Times New Roman" w:cs="Times New Roman"/>
          <w:sz w:val="28"/>
          <w:szCs w:val="28"/>
        </w:rPr>
        <w:t>всех межбюджетных трансфертов, источником финансового обеспечения которых являются средства федерального бюджета;</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межбюджетных трансфертов, за исключением указанных в </w:t>
      </w:r>
      <w:hyperlink w:anchor="P180" w:history="1">
        <w:r w:rsidRPr="00DC19D4">
          <w:rPr>
            <w:rFonts w:ascii="Times New Roman" w:hAnsi="Times New Roman" w:cs="Times New Roman"/>
            <w:sz w:val="28"/>
            <w:szCs w:val="28"/>
          </w:rPr>
          <w:t>абзаце втором</w:t>
        </w:r>
      </w:hyperlink>
      <w:r w:rsidRPr="00DC19D4">
        <w:rPr>
          <w:rFonts w:ascii="Times New Roman" w:hAnsi="Times New Roman" w:cs="Times New Roman"/>
          <w:sz w:val="28"/>
          <w:szCs w:val="28"/>
        </w:rPr>
        <w:t xml:space="preserve"> настоящей части и включенных в перечень, утвержденный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координацию, функциональное регулирование в сфере бюджетной политики в Ивановской области (далее - финансовый орган).</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При этом перечисление субсидий производится в доле, соответствующей уровню </w:t>
      </w:r>
      <w:proofErr w:type="spellStart"/>
      <w:r w:rsidRPr="00DC19D4">
        <w:rPr>
          <w:rFonts w:ascii="Times New Roman" w:hAnsi="Times New Roman" w:cs="Times New Roman"/>
          <w:sz w:val="28"/>
          <w:szCs w:val="28"/>
        </w:rPr>
        <w:t>софинансирования</w:t>
      </w:r>
      <w:proofErr w:type="spellEnd"/>
      <w:r w:rsidRPr="00DC19D4">
        <w:rPr>
          <w:rFonts w:ascii="Times New Roman" w:hAnsi="Times New Roman" w:cs="Times New Roman"/>
          <w:sz w:val="28"/>
          <w:szCs w:val="28"/>
        </w:rPr>
        <w:t xml:space="preserve"> расходных обязательств муниципальных образований, установленному соглашениями о предоставлении субсидий из областного бюджета местным бюджетам.</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Title"/>
        <w:ind w:firstLine="540"/>
        <w:jc w:val="both"/>
        <w:outlineLvl w:val="1"/>
        <w:rPr>
          <w:rFonts w:ascii="Times New Roman" w:hAnsi="Times New Roman" w:cs="Times New Roman"/>
          <w:sz w:val="28"/>
          <w:szCs w:val="28"/>
        </w:rPr>
      </w:pPr>
      <w:r w:rsidRPr="00DC19D4">
        <w:rPr>
          <w:rFonts w:ascii="Times New Roman" w:hAnsi="Times New Roman" w:cs="Times New Roman"/>
          <w:sz w:val="28"/>
          <w:szCs w:val="28"/>
        </w:rPr>
        <w:t>Статья 11. Особенности исполнения областного бюджета</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Normal"/>
        <w:ind w:firstLine="540"/>
        <w:jc w:val="both"/>
        <w:rPr>
          <w:rFonts w:ascii="Times New Roman" w:hAnsi="Times New Roman" w:cs="Times New Roman"/>
          <w:sz w:val="28"/>
          <w:szCs w:val="28"/>
        </w:rPr>
      </w:pPr>
      <w:r w:rsidRPr="00DC19D4">
        <w:rPr>
          <w:rFonts w:ascii="Times New Roman" w:hAnsi="Times New Roman" w:cs="Times New Roman"/>
          <w:sz w:val="28"/>
          <w:szCs w:val="28"/>
        </w:rPr>
        <w:t>1. Установить, что остатки субсидий, предоставленных в 2019 году государственным бюджетным и автономным учреждениям Ивановской области на выполнение государственного задания, в объеме, соответствующем недостигнутым показателям государственного задания, подлежат в срок до 1 марта 2020 года возврату в областной бюджет в соответствии с порядком, установленным Правительством Ивановской области.</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Установить, что Управление Федерального казначейства по Ивановской области осуществляет в установленном Правительством Российской Федерации порядке на основании обращения Департамента финансов Ивановской области казначейское сопровождение:</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1) субсидий, предоставляемых из областного бюджета некоммерческим организациям </w:t>
      </w:r>
      <w:r>
        <w:rPr>
          <w:rFonts w:ascii="Times New Roman" w:hAnsi="Times New Roman" w:cs="Times New Roman"/>
          <w:sz w:val="28"/>
          <w:szCs w:val="28"/>
        </w:rPr>
        <w:t>«</w:t>
      </w:r>
      <w:r w:rsidRPr="00DC19D4">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DC19D4">
        <w:rPr>
          <w:rFonts w:ascii="Times New Roman" w:hAnsi="Times New Roman" w:cs="Times New Roman"/>
          <w:sz w:val="28"/>
          <w:szCs w:val="28"/>
        </w:rPr>
        <w:t xml:space="preserve"> и </w:t>
      </w:r>
      <w:r>
        <w:rPr>
          <w:rFonts w:ascii="Times New Roman" w:hAnsi="Times New Roman" w:cs="Times New Roman"/>
          <w:sz w:val="28"/>
          <w:szCs w:val="28"/>
        </w:rPr>
        <w:t>«</w:t>
      </w:r>
      <w:r w:rsidRPr="00DC19D4">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DC19D4">
        <w:rPr>
          <w:rFonts w:ascii="Times New Roman" w:hAnsi="Times New Roman" w:cs="Times New Roman"/>
          <w:sz w:val="28"/>
          <w:szCs w:val="28"/>
        </w:rPr>
        <w:t xml:space="preserve"> на обеспечение их деятельности, а также авансовых платежей по контрактам (договорам), источником финансового обеспечения которых являются указанные субсидии;</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2) субсидий (грантов в форме субсидий), предоставляемых из областного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бюджету Ивановской области в целях </w:t>
      </w:r>
      <w:proofErr w:type="spellStart"/>
      <w:r w:rsidRPr="00DC19D4">
        <w:rPr>
          <w:rFonts w:ascii="Times New Roman" w:hAnsi="Times New Roman" w:cs="Times New Roman"/>
          <w:sz w:val="28"/>
          <w:szCs w:val="28"/>
        </w:rPr>
        <w:t>софинансирования</w:t>
      </w:r>
      <w:proofErr w:type="spellEnd"/>
      <w:r w:rsidRPr="00DC19D4">
        <w:rPr>
          <w:rFonts w:ascii="Times New Roman" w:hAnsi="Times New Roman" w:cs="Times New Roman"/>
          <w:sz w:val="28"/>
          <w:szCs w:val="28"/>
        </w:rPr>
        <w:t xml:space="preserve"> расходных обязательств Ивановской области по поддержке отраслей промышленности и сельского хозяйства, а также авансовых платежей по контрактам (договорам), источником финансового обеспечения которых являются указанные субсидии.</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Установить, что остатки средств областного бюджета на начало текущего финансового года:</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в объеме,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государственных контрактов;</w:t>
      </w:r>
    </w:p>
    <w:p w:rsidR="00DC19D4" w:rsidRPr="00DC19D4" w:rsidRDefault="00DC19D4" w:rsidP="00DC19D4">
      <w:pPr>
        <w:pStyle w:val="ConsPlusNormal"/>
        <w:spacing w:before="220"/>
        <w:ind w:firstLine="540"/>
        <w:jc w:val="both"/>
        <w:rPr>
          <w:rFonts w:ascii="Times New Roman" w:hAnsi="Times New Roman" w:cs="Times New Roman"/>
          <w:sz w:val="28"/>
          <w:szCs w:val="28"/>
        </w:rPr>
      </w:pPr>
      <w:bookmarkStart w:id="3" w:name="P192"/>
      <w:bookmarkEnd w:id="3"/>
      <w:r w:rsidRPr="00DC19D4">
        <w:rPr>
          <w:rFonts w:ascii="Times New Roman" w:hAnsi="Times New Roman" w:cs="Times New Roman"/>
          <w:sz w:val="28"/>
          <w:szCs w:val="28"/>
        </w:rPr>
        <w:t xml:space="preserve">2) в объеме, не превышающем сумму остатка неиспользованных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w:t>
      </w:r>
      <w:r w:rsidRPr="00DC19D4">
        <w:rPr>
          <w:rFonts w:ascii="Times New Roman" w:hAnsi="Times New Roman" w:cs="Times New Roman"/>
          <w:sz w:val="28"/>
          <w:szCs w:val="28"/>
        </w:rPr>
        <w:lastRenderedPageBreak/>
        <w:t xml:space="preserve">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размере, не превышающем с учетом уровня </w:t>
      </w:r>
      <w:proofErr w:type="spellStart"/>
      <w:r w:rsidRPr="00DC19D4">
        <w:rPr>
          <w:rFonts w:ascii="Times New Roman" w:hAnsi="Times New Roman" w:cs="Times New Roman"/>
          <w:sz w:val="28"/>
          <w:szCs w:val="28"/>
        </w:rPr>
        <w:t>софинансирования</w:t>
      </w:r>
      <w:proofErr w:type="spellEnd"/>
      <w:r w:rsidRPr="00DC19D4">
        <w:rPr>
          <w:rFonts w:ascii="Times New Roman" w:hAnsi="Times New Roman" w:cs="Times New Roman"/>
          <w:sz w:val="28"/>
          <w:szCs w:val="28"/>
        </w:rPr>
        <w:t xml:space="preserve">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 выполнение работ, оказание услуг в случае, если они подлежали в соответствии с условиями этих муниципальных контрактов оплате в отчетном финансовом году, направляются в установленном финансовым органом порядке на увеличение бюджетных ассигнований на предоставление указанных межбюджетных трансфертов.</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4.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и (или) результатами реализации региональных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в случае увеличения бюджетных ассигнований, предусмотренных на 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Законом на указанные цели;</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в случае перераспределения бюджетных ассигнований, в том числе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областного бюджета, предусмотренных главному распорядителю средств областного бюджета, в целях финансового обеспечения расходов, связанных с доставкой и пересылкой денежных средств для предоставления в Ивановской области мер социальной поддержки отдельным категориям граждан;</w:t>
      </w:r>
    </w:p>
    <w:p w:rsidR="00DC19D4" w:rsidRPr="00DC19D4" w:rsidRDefault="00DC19D4" w:rsidP="00DC19D4">
      <w:pPr>
        <w:pStyle w:val="ConsPlusNormal"/>
        <w:spacing w:before="220"/>
        <w:ind w:firstLine="540"/>
        <w:jc w:val="both"/>
        <w:rPr>
          <w:rFonts w:ascii="Times New Roman" w:hAnsi="Times New Roman" w:cs="Times New Roman"/>
          <w:sz w:val="28"/>
          <w:szCs w:val="28"/>
        </w:rPr>
      </w:pPr>
      <w:bookmarkStart w:id="4" w:name="P198"/>
      <w:bookmarkEnd w:id="4"/>
      <w:r w:rsidRPr="00DC19D4">
        <w:rPr>
          <w:rFonts w:ascii="Times New Roman" w:hAnsi="Times New Roman" w:cs="Times New Roman"/>
          <w:sz w:val="28"/>
          <w:szCs w:val="28"/>
        </w:rPr>
        <w:t xml:space="preserve">5) в случае увеличения бюджетных ассигнований за счет предоставляемых из федерального бюджета межбюджетных трансфертов, не </w:t>
      </w:r>
      <w:r w:rsidRPr="00DC19D4">
        <w:rPr>
          <w:rFonts w:ascii="Times New Roman" w:hAnsi="Times New Roman" w:cs="Times New Roman"/>
          <w:sz w:val="28"/>
          <w:szCs w:val="28"/>
        </w:rPr>
        <w:lastRenderedPageBreak/>
        <w:t>имеющих целевого характера;</w:t>
      </w:r>
    </w:p>
    <w:p w:rsidR="00DC19D4" w:rsidRPr="00DC19D4" w:rsidRDefault="00DC19D4" w:rsidP="00DC19D4">
      <w:pPr>
        <w:pStyle w:val="ConsPlusNormal"/>
        <w:spacing w:before="220"/>
        <w:ind w:firstLine="540"/>
        <w:jc w:val="both"/>
        <w:rPr>
          <w:rFonts w:ascii="Times New Roman" w:hAnsi="Times New Roman" w:cs="Times New Roman"/>
          <w:sz w:val="28"/>
          <w:szCs w:val="28"/>
        </w:rPr>
      </w:pPr>
      <w:bookmarkStart w:id="5" w:name="P199"/>
      <w:bookmarkEnd w:id="5"/>
      <w:r w:rsidRPr="00DC19D4">
        <w:rPr>
          <w:rFonts w:ascii="Times New Roman" w:hAnsi="Times New Roman" w:cs="Times New Roman"/>
          <w:sz w:val="28"/>
          <w:szCs w:val="28"/>
        </w:rPr>
        <w:t xml:space="preserve">6) в случае увеличения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определенном в соответствии с требованиями, установленными </w:t>
      </w:r>
      <w:hyperlink w:anchor="P192" w:history="1">
        <w:r w:rsidRPr="00DC19D4">
          <w:rPr>
            <w:rFonts w:ascii="Times New Roman" w:hAnsi="Times New Roman" w:cs="Times New Roman"/>
            <w:sz w:val="28"/>
            <w:szCs w:val="28"/>
          </w:rPr>
          <w:t>пунктом 2 части 3</w:t>
        </w:r>
      </w:hyperlink>
      <w:r w:rsidRPr="00DC19D4">
        <w:rPr>
          <w:rFonts w:ascii="Times New Roman" w:hAnsi="Times New Roman" w:cs="Times New Roman"/>
          <w:sz w:val="28"/>
          <w:szCs w:val="28"/>
        </w:rPr>
        <w:t xml:space="preserve"> настоящей статьи.</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Законом, за исключением оснований, установленных </w:t>
      </w:r>
      <w:hyperlink w:anchor="P198" w:history="1">
        <w:r w:rsidRPr="00DC19D4">
          <w:rPr>
            <w:rFonts w:ascii="Times New Roman" w:hAnsi="Times New Roman" w:cs="Times New Roman"/>
            <w:sz w:val="28"/>
            <w:szCs w:val="28"/>
          </w:rPr>
          <w:t>пунктами 5</w:t>
        </w:r>
      </w:hyperlink>
      <w:r w:rsidRPr="00DC19D4">
        <w:rPr>
          <w:rFonts w:ascii="Times New Roman" w:hAnsi="Times New Roman" w:cs="Times New Roman"/>
          <w:sz w:val="28"/>
          <w:szCs w:val="28"/>
        </w:rPr>
        <w:t xml:space="preserve"> и </w:t>
      </w:r>
      <w:hyperlink w:anchor="P199" w:history="1">
        <w:r w:rsidRPr="00DC19D4">
          <w:rPr>
            <w:rFonts w:ascii="Times New Roman" w:hAnsi="Times New Roman" w:cs="Times New Roman"/>
            <w:sz w:val="28"/>
            <w:szCs w:val="28"/>
          </w:rPr>
          <w:t>6</w:t>
        </w:r>
      </w:hyperlink>
      <w:r w:rsidRPr="00DC19D4">
        <w:rPr>
          <w:rFonts w:ascii="Times New Roman" w:hAnsi="Times New Roman" w:cs="Times New Roman"/>
          <w:sz w:val="28"/>
          <w:szCs w:val="28"/>
        </w:rPr>
        <w:t xml:space="preserve">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Законом.</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Title"/>
        <w:ind w:firstLine="540"/>
        <w:jc w:val="both"/>
        <w:outlineLvl w:val="1"/>
        <w:rPr>
          <w:rFonts w:ascii="Times New Roman" w:hAnsi="Times New Roman" w:cs="Times New Roman"/>
          <w:sz w:val="28"/>
          <w:szCs w:val="28"/>
        </w:rPr>
      </w:pPr>
      <w:r w:rsidRPr="00DC19D4">
        <w:rPr>
          <w:rFonts w:ascii="Times New Roman" w:hAnsi="Times New Roman" w:cs="Times New Roman"/>
          <w:sz w:val="28"/>
          <w:szCs w:val="28"/>
        </w:rPr>
        <w:t>Статья 12. Государственные внутренние заимствования Ивановской области, государственный внутренний долг Ивановской области и расходы на его обслуживание, предоставление государственных гарантий Ивановской области</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Normal"/>
        <w:ind w:firstLine="540"/>
        <w:jc w:val="both"/>
        <w:rPr>
          <w:rFonts w:ascii="Times New Roman" w:hAnsi="Times New Roman" w:cs="Times New Roman"/>
          <w:sz w:val="28"/>
          <w:szCs w:val="28"/>
        </w:rPr>
      </w:pPr>
      <w:r w:rsidRPr="00DC19D4">
        <w:rPr>
          <w:rFonts w:ascii="Times New Roman" w:hAnsi="Times New Roman" w:cs="Times New Roman"/>
          <w:sz w:val="28"/>
          <w:szCs w:val="28"/>
        </w:rPr>
        <w:t>1. Утвердить верхний предел государственного внутреннего долга Ивановской области:</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на 1 января 2021 года в сумме 12903240623,62 руб., в том числе по государственным гарантиям в сумме 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на 1 января 2022 года в сумме 11905653629,24 руб., в том числе по государственным гарантиям в сумме 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на 1 января 2023 года в сумме 11242452229,56 руб., в том числе по государственным гарантиям в сумме 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Утвердить объем расходов на обслуживание государственного долга Ивановской области:</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на 2020 год в сумме 445462428,46 руб., в том числе 7828460,92 руб. на уплату процентов за рассрочку реструктуризированной задолженности по федеральным бюджетным кредитам, из них:</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w:t>
      </w:r>
      <w:r w:rsidRPr="00DC19D4">
        <w:rPr>
          <w:rFonts w:ascii="Times New Roman" w:hAnsi="Times New Roman" w:cs="Times New Roman"/>
          <w:sz w:val="28"/>
          <w:szCs w:val="28"/>
        </w:rPr>
        <w:lastRenderedPageBreak/>
        <w:t xml:space="preserve">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7" w:history="1">
        <w:r w:rsidRPr="00DC19D4">
          <w:rPr>
            <w:rFonts w:ascii="Times New Roman" w:hAnsi="Times New Roman" w:cs="Times New Roman"/>
            <w:sz w:val="28"/>
            <w:szCs w:val="28"/>
          </w:rPr>
          <w:t>соглашением</w:t>
        </w:r>
      </w:hyperlink>
      <w:r w:rsidRPr="00DC19D4">
        <w:rPr>
          <w:rFonts w:ascii="Times New Roman" w:hAnsi="Times New Roman" w:cs="Times New Roman"/>
          <w:sz w:val="28"/>
          <w:szCs w:val="28"/>
        </w:rPr>
        <w:t xml:space="preserve"> </w:t>
      </w:r>
      <w:r>
        <w:rPr>
          <w:rFonts w:ascii="Times New Roman" w:hAnsi="Times New Roman" w:cs="Times New Roman"/>
          <w:sz w:val="28"/>
          <w:szCs w:val="28"/>
        </w:rPr>
        <w:t>№</w:t>
      </w:r>
      <w:r w:rsidRPr="00DC19D4">
        <w:rPr>
          <w:rFonts w:ascii="Times New Roman" w:hAnsi="Times New Roman" w:cs="Times New Roman"/>
          <w:sz w:val="28"/>
          <w:szCs w:val="28"/>
        </w:rPr>
        <w:t xml:space="preserve"> 2 к Соглашению от 23 апреля 2010 г. </w:t>
      </w:r>
      <w:r>
        <w:rPr>
          <w:rFonts w:ascii="Times New Roman" w:hAnsi="Times New Roman" w:cs="Times New Roman"/>
          <w:sz w:val="28"/>
          <w:szCs w:val="28"/>
        </w:rPr>
        <w:t>№</w:t>
      </w:r>
      <w:r w:rsidRPr="00DC19D4">
        <w:rPr>
          <w:rFonts w:ascii="Times New Roman" w:hAnsi="Times New Roman" w:cs="Times New Roman"/>
          <w:sz w:val="28"/>
          <w:szCs w:val="28"/>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7679192,34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419375,74 руб. по дополнительному </w:t>
      </w:r>
      <w:hyperlink r:id="rId8" w:history="1">
        <w:r w:rsidRPr="00DC19D4">
          <w:rPr>
            <w:rFonts w:ascii="Times New Roman" w:hAnsi="Times New Roman" w:cs="Times New Roman"/>
            <w:sz w:val="28"/>
            <w:szCs w:val="28"/>
          </w:rPr>
          <w:t>соглашению</w:t>
        </w:r>
      </w:hyperlink>
      <w:r w:rsidRPr="00DC19D4">
        <w:rPr>
          <w:rFonts w:ascii="Times New Roman" w:hAnsi="Times New Roman" w:cs="Times New Roman"/>
          <w:sz w:val="28"/>
          <w:szCs w:val="28"/>
        </w:rPr>
        <w:t xml:space="preserve"> </w:t>
      </w:r>
      <w:r>
        <w:rPr>
          <w:rFonts w:ascii="Times New Roman" w:hAnsi="Times New Roman" w:cs="Times New Roman"/>
          <w:sz w:val="28"/>
          <w:szCs w:val="28"/>
        </w:rPr>
        <w:t>№</w:t>
      </w:r>
      <w:r w:rsidRPr="00DC19D4">
        <w:rPr>
          <w:rFonts w:ascii="Times New Roman" w:hAnsi="Times New Roman" w:cs="Times New Roman"/>
          <w:sz w:val="28"/>
          <w:szCs w:val="28"/>
        </w:rPr>
        <w:t xml:space="preserve"> 1 к Соглашению от 03.12.2015 </w:t>
      </w:r>
      <w:r>
        <w:rPr>
          <w:rFonts w:ascii="Times New Roman" w:hAnsi="Times New Roman" w:cs="Times New Roman"/>
          <w:sz w:val="28"/>
          <w:szCs w:val="28"/>
        </w:rPr>
        <w:t>№</w:t>
      </w:r>
      <w:r w:rsidRPr="00DC19D4">
        <w:rPr>
          <w:rFonts w:ascii="Times New Roman" w:hAnsi="Times New Roman" w:cs="Times New Roman"/>
          <w:sz w:val="28"/>
          <w:szCs w:val="28"/>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4331643,20 руб. по дополнительному </w:t>
      </w:r>
      <w:hyperlink r:id="rId9" w:history="1">
        <w:r w:rsidRPr="00DC19D4">
          <w:rPr>
            <w:rFonts w:ascii="Times New Roman" w:hAnsi="Times New Roman" w:cs="Times New Roman"/>
            <w:sz w:val="28"/>
            <w:szCs w:val="28"/>
          </w:rPr>
          <w:t>соглашению</w:t>
        </w:r>
      </w:hyperlink>
      <w:r w:rsidRPr="00DC19D4">
        <w:rPr>
          <w:rFonts w:ascii="Times New Roman" w:hAnsi="Times New Roman" w:cs="Times New Roman"/>
          <w:sz w:val="28"/>
          <w:szCs w:val="28"/>
        </w:rPr>
        <w:t xml:space="preserve"> </w:t>
      </w:r>
      <w:r>
        <w:rPr>
          <w:rFonts w:ascii="Times New Roman" w:hAnsi="Times New Roman" w:cs="Times New Roman"/>
          <w:sz w:val="28"/>
          <w:szCs w:val="28"/>
        </w:rPr>
        <w:t>№</w:t>
      </w:r>
      <w:r w:rsidRPr="00DC19D4">
        <w:rPr>
          <w:rFonts w:ascii="Times New Roman" w:hAnsi="Times New Roman" w:cs="Times New Roman"/>
          <w:sz w:val="28"/>
          <w:szCs w:val="28"/>
        </w:rPr>
        <w:t xml:space="preserve"> 1 к Соглашению от 24.10.2016 </w:t>
      </w:r>
      <w:r>
        <w:rPr>
          <w:rFonts w:ascii="Times New Roman" w:hAnsi="Times New Roman" w:cs="Times New Roman"/>
          <w:sz w:val="28"/>
          <w:szCs w:val="28"/>
        </w:rPr>
        <w:t>№</w:t>
      </w:r>
      <w:r w:rsidRPr="00DC19D4">
        <w:rPr>
          <w:rFonts w:ascii="Times New Roman" w:hAnsi="Times New Roman" w:cs="Times New Roman"/>
          <w:sz w:val="28"/>
          <w:szCs w:val="28"/>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213260,23 руб. по дополнительному </w:t>
      </w:r>
      <w:hyperlink r:id="rId10" w:history="1">
        <w:r w:rsidRPr="00DC19D4">
          <w:rPr>
            <w:rFonts w:ascii="Times New Roman" w:hAnsi="Times New Roman" w:cs="Times New Roman"/>
            <w:sz w:val="28"/>
            <w:szCs w:val="28"/>
          </w:rPr>
          <w:t>соглашению</w:t>
        </w:r>
      </w:hyperlink>
      <w:r w:rsidRPr="00DC19D4">
        <w:rPr>
          <w:rFonts w:ascii="Times New Roman" w:hAnsi="Times New Roman" w:cs="Times New Roman"/>
          <w:sz w:val="28"/>
          <w:szCs w:val="28"/>
        </w:rPr>
        <w:t xml:space="preserve"> </w:t>
      </w:r>
      <w:r>
        <w:rPr>
          <w:rFonts w:ascii="Times New Roman" w:hAnsi="Times New Roman" w:cs="Times New Roman"/>
          <w:sz w:val="28"/>
          <w:szCs w:val="28"/>
        </w:rPr>
        <w:t>№</w:t>
      </w:r>
      <w:r w:rsidRPr="00DC19D4">
        <w:rPr>
          <w:rFonts w:ascii="Times New Roman" w:hAnsi="Times New Roman" w:cs="Times New Roman"/>
          <w:sz w:val="28"/>
          <w:szCs w:val="28"/>
        </w:rPr>
        <w:t xml:space="preserve"> 1 к Соглашению от 31.05.2017 </w:t>
      </w:r>
      <w:r>
        <w:rPr>
          <w:rFonts w:ascii="Times New Roman" w:hAnsi="Times New Roman" w:cs="Times New Roman"/>
          <w:sz w:val="28"/>
          <w:szCs w:val="28"/>
        </w:rPr>
        <w:t>№</w:t>
      </w:r>
      <w:r w:rsidRPr="00DC19D4">
        <w:rPr>
          <w:rFonts w:ascii="Times New Roman" w:hAnsi="Times New Roman" w:cs="Times New Roman"/>
          <w:sz w:val="28"/>
          <w:szCs w:val="28"/>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747798,47 руб. по дополнительному </w:t>
      </w:r>
      <w:hyperlink r:id="rId11" w:history="1">
        <w:r w:rsidRPr="00DC19D4">
          <w:rPr>
            <w:rFonts w:ascii="Times New Roman" w:hAnsi="Times New Roman" w:cs="Times New Roman"/>
            <w:sz w:val="28"/>
            <w:szCs w:val="28"/>
          </w:rPr>
          <w:t>соглашению</w:t>
        </w:r>
      </w:hyperlink>
      <w:r w:rsidRPr="00DC19D4">
        <w:rPr>
          <w:rFonts w:ascii="Times New Roman" w:hAnsi="Times New Roman" w:cs="Times New Roman"/>
          <w:sz w:val="28"/>
          <w:szCs w:val="28"/>
        </w:rPr>
        <w:t xml:space="preserve"> </w:t>
      </w:r>
      <w:r>
        <w:rPr>
          <w:rFonts w:ascii="Times New Roman" w:hAnsi="Times New Roman" w:cs="Times New Roman"/>
          <w:sz w:val="28"/>
          <w:szCs w:val="28"/>
        </w:rPr>
        <w:t>№</w:t>
      </w:r>
      <w:r w:rsidRPr="00DC19D4">
        <w:rPr>
          <w:rFonts w:ascii="Times New Roman" w:hAnsi="Times New Roman" w:cs="Times New Roman"/>
          <w:sz w:val="28"/>
          <w:szCs w:val="28"/>
        </w:rPr>
        <w:t xml:space="preserve"> 1 к Соглашению от 11.07.2017 </w:t>
      </w:r>
      <w:r>
        <w:rPr>
          <w:rFonts w:ascii="Times New Roman" w:hAnsi="Times New Roman" w:cs="Times New Roman"/>
          <w:sz w:val="28"/>
          <w:szCs w:val="28"/>
        </w:rPr>
        <w:t>№</w:t>
      </w:r>
      <w:r w:rsidRPr="00DC19D4">
        <w:rPr>
          <w:rFonts w:ascii="Times New Roman" w:hAnsi="Times New Roman" w:cs="Times New Roman"/>
          <w:sz w:val="28"/>
          <w:szCs w:val="28"/>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1967114,70 руб. по дополнительному </w:t>
      </w:r>
      <w:hyperlink r:id="rId12" w:history="1">
        <w:r w:rsidRPr="00DC19D4">
          <w:rPr>
            <w:rFonts w:ascii="Times New Roman" w:hAnsi="Times New Roman" w:cs="Times New Roman"/>
            <w:sz w:val="28"/>
            <w:szCs w:val="28"/>
          </w:rPr>
          <w:t>соглашению</w:t>
        </w:r>
      </w:hyperlink>
      <w:r w:rsidRPr="00DC19D4">
        <w:rPr>
          <w:rFonts w:ascii="Times New Roman" w:hAnsi="Times New Roman" w:cs="Times New Roman"/>
          <w:sz w:val="28"/>
          <w:szCs w:val="28"/>
        </w:rPr>
        <w:t xml:space="preserve"> </w:t>
      </w:r>
      <w:r>
        <w:rPr>
          <w:rFonts w:ascii="Times New Roman" w:hAnsi="Times New Roman" w:cs="Times New Roman"/>
          <w:sz w:val="28"/>
          <w:szCs w:val="28"/>
        </w:rPr>
        <w:t>№</w:t>
      </w:r>
      <w:r w:rsidRPr="00DC19D4">
        <w:rPr>
          <w:rFonts w:ascii="Times New Roman" w:hAnsi="Times New Roman" w:cs="Times New Roman"/>
          <w:sz w:val="28"/>
          <w:szCs w:val="28"/>
        </w:rPr>
        <w:t xml:space="preserve"> 1 к Соглашению от 25.12.2017 </w:t>
      </w:r>
      <w:r>
        <w:rPr>
          <w:rFonts w:ascii="Times New Roman" w:hAnsi="Times New Roman" w:cs="Times New Roman"/>
          <w:sz w:val="28"/>
          <w:szCs w:val="28"/>
        </w:rPr>
        <w:t>№</w:t>
      </w:r>
      <w:r w:rsidRPr="00DC19D4">
        <w:rPr>
          <w:rFonts w:ascii="Times New Roman" w:hAnsi="Times New Roman" w:cs="Times New Roman"/>
          <w:sz w:val="28"/>
          <w:szCs w:val="28"/>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на 2021 год в сумме 492289241,74 руб., в том числе 6893755,51 руб. на уплату процентов за рассрочку реструктуризированной задолженности по федеральным бюджетным кредитам, из них:</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w:t>
      </w:r>
      <w:r w:rsidRPr="00DC19D4">
        <w:rPr>
          <w:rFonts w:ascii="Times New Roman" w:hAnsi="Times New Roman" w:cs="Times New Roman"/>
          <w:sz w:val="28"/>
          <w:szCs w:val="28"/>
        </w:rPr>
        <w:lastRenderedPageBreak/>
        <w:t xml:space="preserve">дорог общего пользования (за исключением автомобильных дорог федерального значения) в соответствии с дополнительным </w:t>
      </w:r>
      <w:hyperlink r:id="rId13" w:history="1">
        <w:r w:rsidRPr="00DC19D4">
          <w:rPr>
            <w:rFonts w:ascii="Times New Roman" w:hAnsi="Times New Roman" w:cs="Times New Roman"/>
            <w:sz w:val="28"/>
            <w:szCs w:val="28"/>
          </w:rPr>
          <w:t>соглашением</w:t>
        </w:r>
      </w:hyperlink>
      <w:r w:rsidRPr="00DC19D4">
        <w:rPr>
          <w:rFonts w:ascii="Times New Roman" w:hAnsi="Times New Roman" w:cs="Times New Roman"/>
          <w:sz w:val="28"/>
          <w:szCs w:val="28"/>
        </w:rPr>
        <w:t xml:space="preserve"> </w:t>
      </w:r>
      <w:r>
        <w:rPr>
          <w:rFonts w:ascii="Times New Roman" w:hAnsi="Times New Roman" w:cs="Times New Roman"/>
          <w:sz w:val="28"/>
          <w:szCs w:val="28"/>
        </w:rPr>
        <w:t>№</w:t>
      </w:r>
      <w:r w:rsidRPr="00DC19D4">
        <w:rPr>
          <w:rFonts w:ascii="Times New Roman" w:hAnsi="Times New Roman" w:cs="Times New Roman"/>
          <w:sz w:val="28"/>
          <w:szCs w:val="28"/>
        </w:rPr>
        <w:t xml:space="preserve"> 2 к Соглашению от 23 апреля 2010 г. </w:t>
      </w:r>
      <w:r>
        <w:rPr>
          <w:rFonts w:ascii="Times New Roman" w:hAnsi="Times New Roman" w:cs="Times New Roman"/>
          <w:sz w:val="28"/>
          <w:szCs w:val="28"/>
        </w:rPr>
        <w:t>№</w:t>
      </w:r>
      <w:r w:rsidRPr="00DC19D4">
        <w:rPr>
          <w:rFonts w:ascii="Times New Roman" w:hAnsi="Times New Roman" w:cs="Times New Roman"/>
          <w:sz w:val="28"/>
          <w:szCs w:val="28"/>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6744486,93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368329,65 руб. по дополнительному </w:t>
      </w:r>
      <w:hyperlink r:id="rId14" w:history="1">
        <w:r w:rsidRPr="00DC19D4">
          <w:rPr>
            <w:rFonts w:ascii="Times New Roman" w:hAnsi="Times New Roman" w:cs="Times New Roman"/>
            <w:sz w:val="28"/>
            <w:szCs w:val="28"/>
          </w:rPr>
          <w:t>соглашению</w:t>
        </w:r>
      </w:hyperlink>
      <w:r w:rsidRPr="00DC19D4">
        <w:rPr>
          <w:rFonts w:ascii="Times New Roman" w:hAnsi="Times New Roman" w:cs="Times New Roman"/>
          <w:sz w:val="28"/>
          <w:szCs w:val="28"/>
        </w:rPr>
        <w:t xml:space="preserve"> </w:t>
      </w:r>
      <w:r>
        <w:rPr>
          <w:rFonts w:ascii="Times New Roman" w:hAnsi="Times New Roman" w:cs="Times New Roman"/>
          <w:sz w:val="28"/>
          <w:szCs w:val="28"/>
        </w:rPr>
        <w:t>№</w:t>
      </w:r>
      <w:r w:rsidRPr="00DC19D4">
        <w:rPr>
          <w:rFonts w:ascii="Times New Roman" w:hAnsi="Times New Roman" w:cs="Times New Roman"/>
          <w:sz w:val="28"/>
          <w:szCs w:val="28"/>
        </w:rPr>
        <w:t xml:space="preserve"> 1 к Соглашению от 03.12.2015 </w:t>
      </w:r>
      <w:r>
        <w:rPr>
          <w:rFonts w:ascii="Times New Roman" w:hAnsi="Times New Roman" w:cs="Times New Roman"/>
          <w:sz w:val="28"/>
          <w:szCs w:val="28"/>
        </w:rPr>
        <w:t>№</w:t>
      </w:r>
      <w:r w:rsidRPr="00DC19D4">
        <w:rPr>
          <w:rFonts w:ascii="Times New Roman" w:hAnsi="Times New Roman" w:cs="Times New Roman"/>
          <w:sz w:val="28"/>
          <w:szCs w:val="28"/>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3804398,90 руб. по дополнительному </w:t>
      </w:r>
      <w:hyperlink r:id="rId15" w:history="1">
        <w:r w:rsidRPr="00DC19D4">
          <w:rPr>
            <w:rFonts w:ascii="Times New Roman" w:hAnsi="Times New Roman" w:cs="Times New Roman"/>
            <w:sz w:val="28"/>
            <w:szCs w:val="28"/>
          </w:rPr>
          <w:t>соглашению</w:t>
        </w:r>
      </w:hyperlink>
      <w:r w:rsidRPr="00DC19D4">
        <w:rPr>
          <w:rFonts w:ascii="Times New Roman" w:hAnsi="Times New Roman" w:cs="Times New Roman"/>
          <w:sz w:val="28"/>
          <w:szCs w:val="28"/>
        </w:rPr>
        <w:t xml:space="preserve"> </w:t>
      </w:r>
      <w:r>
        <w:rPr>
          <w:rFonts w:ascii="Times New Roman" w:hAnsi="Times New Roman" w:cs="Times New Roman"/>
          <w:sz w:val="28"/>
          <w:szCs w:val="28"/>
        </w:rPr>
        <w:t>№</w:t>
      </w:r>
      <w:r w:rsidRPr="00DC19D4">
        <w:rPr>
          <w:rFonts w:ascii="Times New Roman" w:hAnsi="Times New Roman" w:cs="Times New Roman"/>
          <w:sz w:val="28"/>
          <w:szCs w:val="28"/>
        </w:rPr>
        <w:t xml:space="preserve"> 1 к Соглашению от 24.10.2016 </w:t>
      </w:r>
      <w:r>
        <w:rPr>
          <w:rFonts w:ascii="Times New Roman" w:hAnsi="Times New Roman" w:cs="Times New Roman"/>
          <w:sz w:val="28"/>
          <w:szCs w:val="28"/>
        </w:rPr>
        <w:t>№</w:t>
      </w:r>
      <w:r w:rsidRPr="00DC19D4">
        <w:rPr>
          <w:rFonts w:ascii="Times New Roman" w:hAnsi="Times New Roman" w:cs="Times New Roman"/>
          <w:sz w:val="28"/>
          <w:szCs w:val="28"/>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187302,36 руб. по дополнительному </w:t>
      </w:r>
      <w:hyperlink r:id="rId16" w:history="1">
        <w:r w:rsidRPr="00DC19D4">
          <w:rPr>
            <w:rFonts w:ascii="Times New Roman" w:hAnsi="Times New Roman" w:cs="Times New Roman"/>
            <w:sz w:val="28"/>
            <w:szCs w:val="28"/>
          </w:rPr>
          <w:t>соглашению</w:t>
        </w:r>
      </w:hyperlink>
      <w:r w:rsidRPr="00DC19D4">
        <w:rPr>
          <w:rFonts w:ascii="Times New Roman" w:hAnsi="Times New Roman" w:cs="Times New Roman"/>
          <w:sz w:val="28"/>
          <w:szCs w:val="28"/>
        </w:rPr>
        <w:t xml:space="preserve"> </w:t>
      </w:r>
      <w:r>
        <w:rPr>
          <w:rFonts w:ascii="Times New Roman" w:hAnsi="Times New Roman" w:cs="Times New Roman"/>
          <w:sz w:val="28"/>
          <w:szCs w:val="28"/>
        </w:rPr>
        <w:t>№</w:t>
      </w:r>
      <w:r w:rsidRPr="00DC19D4">
        <w:rPr>
          <w:rFonts w:ascii="Times New Roman" w:hAnsi="Times New Roman" w:cs="Times New Roman"/>
          <w:sz w:val="28"/>
          <w:szCs w:val="28"/>
        </w:rPr>
        <w:t xml:space="preserve"> 1 к Соглашению от 31.05.2017 </w:t>
      </w:r>
      <w:r>
        <w:rPr>
          <w:rFonts w:ascii="Times New Roman" w:hAnsi="Times New Roman" w:cs="Times New Roman"/>
          <w:sz w:val="28"/>
          <w:szCs w:val="28"/>
        </w:rPr>
        <w:t>№</w:t>
      </w:r>
      <w:r w:rsidRPr="00DC19D4">
        <w:rPr>
          <w:rFonts w:ascii="Times New Roman" w:hAnsi="Times New Roman" w:cs="Times New Roman"/>
          <w:sz w:val="28"/>
          <w:szCs w:val="28"/>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656777,01 руб. по дополнительному </w:t>
      </w:r>
      <w:hyperlink r:id="rId17" w:history="1">
        <w:r w:rsidRPr="00DC19D4">
          <w:rPr>
            <w:rFonts w:ascii="Times New Roman" w:hAnsi="Times New Roman" w:cs="Times New Roman"/>
            <w:sz w:val="28"/>
            <w:szCs w:val="28"/>
          </w:rPr>
          <w:t>соглашению</w:t>
        </w:r>
      </w:hyperlink>
      <w:r w:rsidRPr="00DC19D4">
        <w:rPr>
          <w:rFonts w:ascii="Times New Roman" w:hAnsi="Times New Roman" w:cs="Times New Roman"/>
          <w:sz w:val="28"/>
          <w:szCs w:val="28"/>
        </w:rPr>
        <w:t xml:space="preserve"> </w:t>
      </w:r>
      <w:r>
        <w:rPr>
          <w:rFonts w:ascii="Times New Roman" w:hAnsi="Times New Roman" w:cs="Times New Roman"/>
          <w:sz w:val="28"/>
          <w:szCs w:val="28"/>
        </w:rPr>
        <w:t>№</w:t>
      </w:r>
      <w:r w:rsidRPr="00DC19D4">
        <w:rPr>
          <w:rFonts w:ascii="Times New Roman" w:hAnsi="Times New Roman" w:cs="Times New Roman"/>
          <w:sz w:val="28"/>
          <w:szCs w:val="28"/>
        </w:rPr>
        <w:t xml:space="preserve"> 1 к Соглашению от 11.07.2017 </w:t>
      </w:r>
      <w:r>
        <w:rPr>
          <w:rFonts w:ascii="Times New Roman" w:hAnsi="Times New Roman" w:cs="Times New Roman"/>
          <w:sz w:val="28"/>
          <w:szCs w:val="28"/>
        </w:rPr>
        <w:t>№</w:t>
      </w:r>
      <w:r w:rsidRPr="00DC19D4">
        <w:rPr>
          <w:rFonts w:ascii="Times New Roman" w:hAnsi="Times New Roman" w:cs="Times New Roman"/>
          <w:sz w:val="28"/>
          <w:szCs w:val="28"/>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1727679,01 руб. по дополнительному </w:t>
      </w:r>
      <w:hyperlink r:id="rId18" w:history="1">
        <w:r w:rsidRPr="00DC19D4">
          <w:rPr>
            <w:rFonts w:ascii="Times New Roman" w:hAnsi="Times New Roman" w:cs="Times New Roman"/>
            <w:sz w:val="28"/>
            <w:szCs w:val="28"/>
          </w:rPr>
          <w:t>соглашению</w:t>
        </w:r>
      </w:hyperlink>
      <w:r w:rsidRPr="00DC19D4">
        <w:rPr>
          <w:rFonts w:ascii="Times New Roman" w:hAnsi="Times New Roman" w:cs="Times New Roman"/>
          <w:sz w:val="28"/>
          <w:szCs w:val="28"/>
        </w:rPr>
        <w:t xml:space="preserve"> </w:t>
      </w:r>
      <w:r>
        <w:rPr>
          <w:rFonts w:ascii="Times New Roman" w:hAnsi="Times New Roman" w:cs="Times New Roman"/>
          <w:sz w:val="28"/>
          <w:szCs w:val="28"/>
        </w:rPr>
        <w:t>№</w:t>
      </w:r>
      <w:r w:rsidRPr="00DC19D4">
        <w:rPr>
          <w:rFonts w:ascii="Times New Roman" w:hAnsi="Times New Roman" w:cs="Times New Roman"/>
          <w:sz w:val="28"/>
          <w:szCs w:val="28"/>
        </w:rPr>
        <w:t xml:space="preserve"> 1 к Соглашению от 25.12.2017 </w:t>
      </w:r>
      <w:r>
        <w:rPr>
          <w:rFonts w:ascii="Times New Roman" w:hAnsi="Times New Roman" w:cs="Times New Roman"/>
          <w:sz w:val="28"/>
          <w:szCs w:val="28"/>
        </w:rPr>
        <w:t>№</w:t>
      </w:r>
      <w:r w:rsidRPr="00DC19D4">
        <w:rPr>
          <w:rFonts w:ascii="Times New Roman" w:hAnsi="Times New Roman" w:cs="Times New Roman"/>
          <w:sz w:val="28"/>
          <w:szCs w:val="28"/>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на 2022 год в сумме 547619113,62 руб., в том числе 5171055,89 руб. на уплату процентов за рассрочку реструктуризированной задолженности по федеральным бюджетным кредитам, из них:</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w:t>
      </w:r>
      <w:r w:rsidRPr="00DC19D4">
        <w:rPr>
          <w:rFonts w:ascii="Times New Roman" w:hAnsi="Times New Roman" w:cs="Times New Roman"/>
          <w:sz w:val="28"/>
          <w:szCs w:val="28"/>
        </w:rPr>
        <w:lastRenderedPageBreak/>
        <w:t xml:space="preserve">федерального значения) в соответствии с дополнительным </w:t>
      </w:r>
      <w:hyperlink r:id="rId19" w:history="1">
        <w:r w:rsidRPr="00DC19D4">
          <w:rPr>
            <w:rFonts w:ascii="Times New Roman" w:hAnsi="Times New Roman" w:cs="Times New Roman"/>
            <w:sz w:val="28"/>
            <w:szCs w:val="28"/>
          </w:rPr>
          <w:t>соглашением</w:t>
        </w:r>
      </w:hyperlink>
      <w:r w:rsidRPr="00DC19D4">
        <w:rPr>
          <w:rFonts w:ascii="Times New Roman" w:hAnsi="Times New Roman" w:cs="Times New Roman"/>
          <w:sz w:val="28"/>
          <w:szCs w:val="28"/>
        </w:rPr>
        <w:t xml:space="preserve"> </w:t>
      </w:r>
      <w:r>
        <w:rPr>
          <w:rFonts w:ascii="Times New Roman" w:hAnsi="Times New Roman" w:cs="Times New Roman"/>
          <w:sz w:val="28"/>
          <w:szCs w:val="28"/>
        </w:rPr>
        <w:t>№</w:t>
      </w:r>
      <w:r w:rsidRPr="00DC19D4">
        <w:rPr>
          <w:rFonts w:ascii="Times New Roman" w:hAnsi="Times New Roman" w:cs="Times New Roman"/>
          <w:sz w:val="28"/>
          <w:szCs w:val="28"/>
        </w:rPr>
        <w:t xml:space="preserve"> 2 к Соглашению от 23 апреля 2010 г. </w:t>
      </w:r>
      <w:r>
        <w:rPr>
          <w:rFonts w:ascii="Times New Roman" w:hAnsi="Times New Roman" w:cs="Times New Roman"/>
          <w:sz w:val="28"/>
          <w:szCs w:val="28"/>
        </w:rPr>
        <w:t>№</w:t>
      </w:r>
      <w:r w:rsidRPr="00DC19D4">
        <w:rPr>
          <w:rFonts w:ascii="Times New Roman" w:hAnsi="Times New Roman" w:cs="Times New Roman"/>
          <w:sz w:val="28"/>
          <w:szCs w:val="28"/>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5021787,31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274249,64 руб. по дополнительному </w:t>
      </w:r>
      <w:hyperlink r:id="rId20" w:history="1">
        <w:r w:rsidRPr="00DC19D4">
          <w:rPr>
            <w:rFonts w:ascii="Times New Roman" w:hAnsi="Times New Roman" w:cs="Times New Roman"/>
            <w:sz w:val="28"/>
            <w:szCs w:val="28"/>
          </w:rPr>
          <w:t>соглашению</w:t>
        </w:r>
      </w:hyperlink>
      <w:r w:rsidRPr="00DC19D4">
        <w:rPr>
          <w:rFonts w:ascii="Times New Roman" w:hAnsi="Times New Roman" w:cs="Times New Roman"/>
          <w:sz w:val="28"/>
          <w:szCs w:val="28"/>
        </w:rPr>
        <w:t xml:space="preserve"> </w:t>
      </w:r>
      <w:r>
        <w:rPr>
          <w:rFonts w:ascii="Times New Roman" w:hAnsi="Times New Roman" w:cs="Times New Roman"/>
          <w:sz w:val="28"/>
          <w:szCs w:val="28"/>
        </w:rPr>
        <w:t>№</w:t>
      </w:r>
      <w:r w:rsidRPr="00DC19D4">
        <w:rPr>
          <w:rFonts w:ascii="Times New Roman" w:hAnsi="Times New Roman" w:cs="Times New Roman"/>
          <w:sz w:val="28"/>
          <w:szCs w:val="28"/>
        </w:rPr>
        <w:t xml:space="preserve"> 1 к Соглашению от 03.12.2015 </w:t>
      </w:r>
      <w:r>
        <w:rPr>
          <w:rFonts w:ascii="Times New Roman" w:hAnsi="Times New Roman" w:cs="Times New Roman"/>
          <w:sz w:val="28"/>
          <w:szCs w:val="28"/>
        </w:rPr>
        <w:t>№</w:t>
      </w:r>
      <w:r w:rsidRPr="00DC19D4">
        <w:rPr>
          <w:rFonts w:ascii="Times New Roman" w:hAnsi="Times New Roman" w:cs="Times New Roman"/>
          <w:sz w:val="28"/>
          <w:szCs w:val="28"/>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2832666,50 руб. по дополнительному </w:t>
      </w:r>
      <w:hyperlink r:id="rId21" w:history="1">
        <w:r w:rsidRPr="00DC19D4">
          <w:rPr>
            <w:rFonts w:ascii="Times New Roman" w:hAnsi="Times New Roman" w:cs="Times New Roman"/>
            <w:sz w:val="28"/>
            <w:szCs w:val="28"/>
          </w:rPr>
          <w:t>соглашению</w:t>
        </w:r>
      </w:hyperlink>
      <w:r w:rsidRPr="00DC19D4">
        <w:rPr>
          <w:rFonts w:ascii="Times New Roman" w:hAnsi="Times New Roman" w:cs="Times New Roman"/>
          <w:sz w:val="28"/>
          <w:szCs w:val="28"/>
        </w:rPr>
        <w:t xml:space="preserve"> </w:t>
      </w:r>
      <w:r>
        <w:rPr>
          <w:rFonts w:ascii="Times New Roman" w:hAnsi="Times New Roman" w:cs="Times New Roman"/>
          <w:sz w:val="28"/>
          <w:szCs w:val="28"/>
        </w:rPr>
        <w:t>№</w:t>
      </w:r>
      <w:r w:rsidRPr="00DC19D4">
        <w:rPr>
          <w:rFonts w:ascii="Times New Roman" w:hAnsi="Times New Roman" w:cs="Times New Roman"/>
          <w:sz w:val="28"/>
          <w:szCs w:val="28"/>
        </w:rPr>
        <w:t xml:space="preserve"> 1 к Соглашению от 24.10.2016 </w:t>
      </w:r>
      <w:r>
        <w:rPr>
          <w:rFonts w:ascii="Times New Roman" w:hAnsi="Times New Roman" w:cs="Times New Roman"/>
          <w:sz w:val="28"/>
          <w:szCs w:val="28"/>
        </w:rPr>
        <w:t>№</w:t>
      </w:r>
      <w:r w:rsidRPr="00DC19D4">
        <w:rPr>
          <w:rFonts w:ascii="Times New Roman" w:hAnsi="Times New Roman" w:cs="Times New Roman"/>
          <w:sz w:val="28"/>
          <w:szCs w:val="28"/>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139460,95 руб. по дополнительному </w:t>
      </w:r>
      <w:hyperlink r:id="rId22" w:history="1">
        <w:r w:rsidRPr="00DC19D4">
          <w:rPr>
            <w:rFonts w:ascii="Times New Roman" w:hAnsi="Times New Roman" w:cs="Times New Roman"/>
            <w:sz w:val="28"/>
            <w:szCs w:val="28"/>
          </w:rPr>
          <w:t>соглашению</w:t>
        </w:r>
      </w:hyperlink>
      <w:r w:rsidRPr="00DC19D4">
        <w:rPr>
          <w:rFonts w:ascii="Times New Roman" w:hAnsi="Times New Roman" w:cs="Times New Roman"/>
          <w:sz w:val="28"/>
          <w:szCs w:val="28"/>
        </w:rPr>
        <w:t xml:space="preserve"> </w:t>
      </w:r>
      <w:r>
        <w:rPr>
          <w:rFonts w:ascii="Times New Roman" w:hAnsi="Times New Roman" w:cs="Times New Roman"/>
          <w:sz w:val="28"/>
          <w:szCs w:val="28"/>
        </w:rPr>
        <w:t>№</w:t>
      </w:r>
      <w:r w:rsidRPr="00DC19D4">
        <w:rPr>
          <w:rFonts w:ascii="Times New Roman" w:hAnsi="Times New Roman" w:cs="Times New Roman"/>
          <w:sz w:val="28"/>
          <w:szCs w:val="28"/>
        </w:rPr>
        <w:t xml:space="preserve"> 1 к Соглашению от 31.05.2017 </w:t>
      </w:r>
      <w:r>
        <w:rPr>
          <w:rFonts w:ascii="Times New Roman" w:hAnsi="Times New Roman" w:cs="Times New Roman"/>
          <w:sz w:val="28"/>
          <w:szCs w:val="28"/>
        </w:rPr>
        <w:t>№</w:t>
      </w:r>
      <w:r w:rsidRPr="00DC19D4">
        <w:rPr>
          <w:rFonts w:ascii="Times New Roman" w:hAnsi="Times New Roman" w:cs="Times New Roman"/>
          <w:sz w:val="28"/>
          <w:szCs w:val="28"/>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489020,81 руб. по дополнительному </w:t>
      </w:r>
      <w:hyperlink r:id="rId23" w:history="1">
        <w:r w:rsidRPr="00DC19D4">
          <w:rPr>
            <w:rFonts w:ascii="Times New Roman" w:hAnsi="Times New Roman" w:cs="Times New Roman"/>
            <w:sz w:val="28"/>
            <w:szCs w:val="28"/>
          </w:rPr>
          <w:t>соглашению</w:t>
        </w:r>
      </w:hyperlink>
      <w:r w:rsidRPr="00DC19D4">
        <w:rPr>
          <w:rFonts w:ascii="Times New Roman" w:hAnsi="Times New Roman" w:cs="Times New Roman"/>
          <w:sz w:val="28"/>
          <w:szCs w:val="28"/>
        </w:rPr>
        <w:t xml:space="preserve"> </w:t>
      </w:r>
      <w:r>
        <w:rPr>
          <w:rFonts w:ascii="Times New Roman" w:hAnsi="Times New Roman" w:cs="Times New Roman"/>
          <w:sz w:val="28"/>
          <w:szCs w:val="28"/>
        </w:rPr>
        <w:t>№</w:t>
      </w:r>
      <w:r w:rsidRPr="00DC19D4">
        <w:rPr>
          <w:rFonts w:ascii="Times New Roman" w:hAnsi="Times New Roman" w:cs="Times New Roman"/>
          <w:sz w:val="28"/>
          <w:szCs w:val="28"/>
        </w:rPr>
        <w:t xml:space="preserve"> 1 к Соглашению от 11.07.2017 </w:t>
      </w:r>
      <w:r>
        <w:rPr>
          <w:rFonts w:ascii="Times New Roman" w:hAnsi="Times New Roman" w:cs="Times New Roman"/>
          <w:sz w:val="28"/>
          <w:szCs w:val="28"/>
        </w:rPr>
        <w:t>№</w:t>
      </w:r>
      <w:r w:rsidRPr="00DC19D4">
        <w:rPr>
          <w:rFonts w:ascii="Times New Roman" w:hAnsi="Times New Roman" w:cs="Times New Roman"/>
          <w:sz w:val="28"/>
          <w:szCs w:val="28"/>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1286389,41 руб. по дополнительному </w:t>
      </w:r>
      <w:hyperlink r:id="rId24" w:history="1">
        <w:r w:rsidRPr="00DC19D4">
          <w:rPr>
            <w:rFonts w:ascii="Times New Roman" w:hAnsi="Times New Roman" w:cs="Times New Roman"/>
            <w:sz w:val="28"/>
            <w:szCs w:val="28"/>
          </w:rPr>
          <w:t>соглашению</w:t>
        </w:r>
      </w:hyperlink>
      <w:r w:rsidRPr="00DC19D4">
        <w:rPr>
          <w:rFonts w:ascii="Times New Roman" w:hAnsi="Times New Roman" w:cs="Times New Roman"/>
          <w:sz w:val="28"/>
          <w:szCs w:val="28"/>
        </w:rPr>
        <w:t xml:space="preserve"> </w:t>
      </w:r>
      <w:r>
        <w:rPr>
          <w:rFonts w:ascii="Times New Roman" w:hAnsi="Times New Roman" w:cs="Times New Roman"/>
          <w:sz w:val="28"/>
          <w:szCs w:val="28"/>
        </w:rPr>
        <w:t>№</w:t>
      </w:r>
      <w:r w:rsidRPr="00DC19D4">
        <w:rPr>
          <w:rFonts w:ascii="Times New Roman" w:hAnsi="Times New Roman" w:cs="Times New Roman"/>
          <w:sz w:val="28"/>
          <w:szCs w:val="28"/>
        </w:rPr>
        <w:t xml:space="preserve"> 1 к Соглашению от 25.12.2017 </w:t>
      </w:r>
      <w:r>
        <w:rPr>
          <w:rFonts w:ascii="Times New Roman" w:hAnsi="Times New Roman" w:cs="Times New Roman"/>
          <w:sz w:val="28"/>
          <w:szCs w:val="28"/>
        </w:rPr>
        <w:t>№</w:t>
      </w:r>
      <w:r w:rsidRPr="00DC19D4">
        <w:rPr>
          <w:rFonts w:ascii="Times New Roman" w:hAnsi="Times New Roman" w:cs="Times New Roman"/>
          <w:sz w:val="28"/>
          <w:szCs w:val="28"/>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3. Утвердить </w:t>
      </w:r>
      <w:hyperlink w:anchor="P32221" w:history="1">
        <w:r w:rsidRPr="00DC19D4">
          <w:rPr>
            <w:rFonts w:ascii="Times New Roman" w:hAnsi="Times New Roman" w:cs="Times New Roman"/>
            <w:sz w:val="28"/>
            <w:szCs w:val="28"/>
          </w:rPr>
          <w:t>программу</w:t>
        </w:r>
      </w:hyperlink>
      <w:r w:rsidRPr="00DC19D4">
        <w:rPr>
          <w:rFonts w:ascii="Times New Roman" w:hAnsi="Times New Roman" w:cs="Times New Roman"/>
          <w:sz w:val="28"/>
          <w:szCs w:val="28"/>
        </w:rPr>
        <w:t xml:space="preserve"> государственных внутренних заимствований Ивановской области на 2020 год и на плановый период 2021 и 2022 годов согласно приложению 16 к настоящему Закону.</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 xml:space="preserve">4. Утвердить </w:t>
      </w:r>
      <w:hyperlink w:anchor="P32302" w:history="1">
        <w:r w:rsidRPr="00DC19D4">
          <w:rPr>
            <w:rFonts w:ascii="Times New Roman" w:hAnsi="Times New Roman" w:cs="Times New Roman"/>
            <w:sz w:val="28"/>
            <w:szCs w:val="28"/>
          </w:rPr>
          <w:t>программу</w:t>
        </w:r>
      </w:hyperlink>
      <w:r w:rsidRPr="00DC19D4">
        <w:rPr>
          <w:rFonts w:ascii="Times New Roman" w:hAnsi="Times New Roman" w:cs="Times New Roman"/>
          <w:sz w:val="28"/>
          <w:szCs w:val="28"/>
        </w:rPr>
        <w:t xml:space="preserve"> государственных гарантий Ивановской области в валюте Российской Федерации на 2020 год и на плановый период 2021 и 2022 годов согласно приложению 17 к настоящему Закону.</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Установить, что в 2020 году и плановом периоде 2021 и 2022 годов государственные гарантии Ивановской области не предоставляются.</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lastRenderedPageBreak/>
        <w:t>Общий объем бюджетных ассигнований на исполнение государственных гарантий Ивановской области по возможным гарантийным случаям:</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на 2020 год - 0,00 рубля;</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на 2021 год - 0,00 рубля;</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на 2022 год - 0,00 рубля.</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Title"/>
        <w:ind w:firstLine="540"/>
        <w:jc w:val="both"/>
        <w:outlineLvl w:val="1"/>
        <w:rPr>
          <w:rFonts w:ascii="Times New Roman" w:hAnsi="Times New Roman" w:cs="Times New Roman"/>
          <w:sz w:val="28"/>
          <w:szCs w:val="28"/>
        </w:rPr>
      </w:pPr>
      <w:r w:rsidRPr="00DC19D4">
        <w:rPr>
          <w:rFonts w:ascii="Times New Roman" w:hAnsi="Times New Roman" w:cs="Times New Roman"/>
          <w:sz w:val="28"/>
          <w:szCs w:val="28"/>
        </w:rPr>
        <w:t>Статья 13. Предоставление бюджетных кредитов бюджетам муниципальных образований</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Normal"/>
        <w:ind w:firstLine="540"/>
        <w:jc w:val="both"/>
        <w:rPr>
          <w:rFonts w:ascii="Times New Roman" w:hAnsi="Times New Roman" w:cs="Times New Roman"/>
          <w:sz w:val="28"/>
          <w:szCs w:val="28"/>
        </w:rPr>
      </w:pPr>
      <w:r w:rsidRPr="00DC19D4">
        <w:rPr>
          <w:rFonts w:ascii="Times New Roman" w:hAnsi="Times New Roman" w:cs="Times New Roman"/>
          <w:sz w:val="28"/>
          <w:szCs w:val="28"/>
        </w:rPr>
        <w:t>1. Установить, что бюджетные кредиты бюджетам муниципальных образований предоставляются в 2020 году и плановом периоде 2021 и 2022 годов в целях:</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частичного покрытия дефицитов бюджетов муниципальных образований;</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покрытия временных кассовых разрывов, возникающих при исполнении бюджетов муниципальных образований.</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Установить,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Установить сроки предоставления бюджетных кредитов:</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в целях частичного покрытия дефицитов бюджетов муниципальных образований на срок до трех лет;</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в целях покрытия временных кассовых разрывов, возникающих при исполнении бюджетов муниципальных образований, на срок, не выходящий за пределы соответствующего финансового года.</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4. Установить общий объем бюджетных ассигнований на предоставление бюджетных кредитов бюджетам муниципальных образований:</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в целях частичного покрытия дефицитов бюджетов муниципальных образований в 2020 году в сумме 50000000,00 руб., в 2021 году в сумме 10000000,00 руб., в 2022 году сумме 50000000,00 руб.;</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в целях покрытия временных кассовых разрывов, возникающих при исполнении бюджетов муниципальных образований, в сумме по 50000000,00 руб. на каждый финансовый год.</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5. Установить плату за пользование бюджетными кредитами:</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lastRenderedPageBreak/>
        <w:t>1) предоставленными в целях частичного покрытия дефицитов бюджетов муниципальных образований в размере 0,75 ключевой ставки, установленной Центральным банком Российской Федерации на день заключения договора о предоставлении бюджетного кредита;</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предоставленными в целях покрытия временных кассовых разрывов, возникающих при исполнении бюджетов муниципальных образований, в размере 0,5 ключевой ставки, установленной Центральным банком Российской Федерации на день заключения договора о предоставлении бюджетного кредита.</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6. Бюджетные кредиты бюджетам муниципальных образований предоставляются без обеспечения исполнения обязательств по возврату бюджетных кредитов.</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7. Порядки предоставления (использования, возврата) бюджетных кредитов устанавливаются Правительством Ивановской области.</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Title"/>
        <w:ind w:firstLine="540"/>
        <w:jc w:val="both"/>
        <w:outlineLvl w:val="1"/>
        <w:rPr>
          <w:rFonts w:ascii="Times New Roman" w:hAnsi="Times New Roman" w:cs="Times New Roman"/>
          <w:sz w:val="28"/>
          <w:szCs w:val="28"/>
        </w:rPr>
      </w:pPr>
      <w:r w:rsidRPr="00DC19D4">
        <w:rPr>
          <w:rFonts w:ascii="Times New Roman" w:hAnsi="Times New Roman" w:cs="Times New Roman"/>
          <w:sz w:val="28"/>
          <w:szCs w:val="28"/>
        </w:rPr>
        <w:t>Статья 13.1. Урегулирование денежных обязательств (задолженности по денежным обязательствам) перед Ивановской областью</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Normal"/>
        <w:ind w:firstLine="540"/>
        <w:jc w:val="both"/>
        <w:rPr>
          <w:rFonts w:ascii="Times New Roman" w:hAnsi="Times New Roman" w:cs="Times New Roman"/>
          <w:sz w:val="28"/>
          <w:szCs w:val="28"/>
        </w:rPr>
      </w:pPr>
      <w:r w:rsidRPr="00DC19D4">
        <w:rPr>
          <w:rFonts w:ascii="Times New Roman" w:hAnsi="Times New Roman" w:cs="Times New Roman"/>
          <w:sz w:val="28"/>
          <w:szCs w:val="28"/>
        </w:rPr>
        <w:t>1. Установить, что в 2020 году денежные обязательства (задолженность по денежным обязательствам) перед Ивановской областью могут быть урегулированы способом основанного на соглашении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Ивановской областью).</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Основные условия урегулирования денежных обязательств (задолженности по денежным обязательствам) перед Ивановской областью:</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1) реструктуризация денежного обязательства (задолженности по денежному обязательству) перед Ивановской областью осуществляется на срок не более одного года;</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за реструктуризацию денежного обязательства (задолженности по денежному обязательству) перед Ивановской областью взимается плата.</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3. Правила (основания, условия и порядок) реструктуризации в 2020 году денежных обязательств (задолженности по денежным обязательствам) перед Ивановской областью устанавливаются актом финансового органа, уполномоченного Правительством Ивановской области.</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lastRenderedPageBreak/>
        <w:t>4. Реструктуризация денежного обязательства (задолженности по денежному обязательству) перед Ивановской областью в 2020 году осуществляется финансовым органом.</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Title"/>
        <w:ind w:firstLine="540"/>
        <w:jc w:val="both"/>
        <w:outlineLvl w:val="1"/>
        <w:rPr>
          <w:rFonts w:ascii="Times New Roman" w:hAnsi="Times New Roman" w:cs="Times New Roman"/>
          <w:sz w:val="28"/>
          <w:szCs w:val="28"/>
        </w:rPr>
      </w:pPr>
      <w:r w:rsidRPr="00DC19D4">
        <w:rPr>
          <w:rFonts w:ascii="Times New Roman" w:hAnsi="Times New Roman" w:cs="Times New Roman"/>
          <w:sz w:val="28"/>
          <w:szCs w:val="28"/>
        </w:rPr>
        <w:t>Статья 14. Вступление в силу настоящего Закона</w:t>
      </w:r>
    </w:p>
    <w:p w:rsidR="00DC19D4" w:rsidRPr="00DC19D4" w:rsidRDefault="00DC19D4" w:rsidP="00DC19D4">
      <w:pPr>
        <w:pStyle w:val="ConsPlusNormal"/>
        <w:ind w:firstLine="540"/>
        <w:jc w:val="both"/>
        <w:rPr>
          <w:rFonts w:ascii="Times New Roman" w:hAnsi="Times New Roman" w:cs="Times New Roman"/>
          <w:sz w:val="28"/>
          <w:szCs w:val="28"/>
        </w:rPr>
      </w:pPr>
    </w:p>
    <w:p w:rsidR="00DC19D4" w:rsidRPr="00DC19D4" w:rsidRDefault="00DC19D4" w:rsidP="00DC19D4">
      <w:pPr>
        <w:pStyle w:val="ConsPlusNormal"/>
        <w:ind w:firstLine="540"/>
        <w:jc w:val="both"/>
        <w:rPr>
          <w:rFonts w:ascii="Times New Roman" w:hAnsi="Times New Roman" w:cs="Times New Roman"/>
          <w:sz w:val="28"/>
          <w:szCs w:val="28"/>
        </w:rPr>
      </w:pPr>
      <w:r w:rsidRPr="00DC19D4">
        <w:rPr>
          <w:rFonts w:ascii="Times New Roman" w:hAnsi="Times New Roman" w:cs="Times New Roman"/>
          <w:sz w:val="28"/>
          <w:szCs w:val="28"/>
        </w:rPr>
        <w:t>1. Настоящий Закон вступает в силу после его официального опубликования.</w:t>
      </w:r>
    </w:p>
    <w:p w:rsidR="00DC19D4" w:rsidRPr="00DC19D4" w:rsidRDefault="00DC19D4" w:rsidP="00DC19D4">
      <w:pPr>
        <w:pStyle w:val="ConsPlusNormal"/>
        <w:spacing w:before="220"/>
        <w:ind w:firstLine="540"/>
        <w:jc w:val="both"/>
        <w:rPr>
          <w:rFonts w:ascii="Times New Roman" w:hAnsi="Times New Roman" w:cs="Times New Roman"/>
          <w:sz w:val="28"/>
          <w:szCs w:val="28"/>
        </w:rPr>
      </w:pPr>
      <w:r w:rsidRPr="00DC19D4">
        <w:rPr>
          <w:rFonts w:ascii="Times New Roman" w:hAnsi="Times New Roman" w:cs="Times New Roman"/>
          <w:sz w:val="28"/>
          <w:szCs w:val="28"/>
        </w:rPr>
        <w:t>2. В 2019 году настоящий Закон применяется исключительно в целях обеспечения исполнения областного бюджета в 2020 году.</w:t>
      </w:r>
    </w:p>
    <w:p w:rsidR="00DC19D4" w:rsidRPr="00DC19D4" w:rsidRDefault="00DC19D4" w:rsidP="00DC19D4">
      <w:pPr>
        <w:pStyle w:val="ConsPlusNormal"/>
        <w:rPr>
          <w:rFonts w:ascii="Times New Roman" w:hAnsi="Times New Roman" w:cs="Times New Roman"/>
          <w:sz w:val="28"/>
          <w:szCs w:val="28"/>
        </w:rPr>
      </w:pPr>
    </w:p>
    <w:p w:rsidR="00DC19D4" w:rsidRPr="00DC19D4" w:rsidRDefault="00DC19D4" w:rsidP="00DC19D4">
      <w:pPr>
        <w:pStyle w:val="ConsPlusNormal"/>
        <w:jc w:val="right"/>
        <w:rPr>
          <w:rFonts w:ascii="Times New Roman" w:hAnsi="Times New Roman" w:cs="Times New Roman"/>
          <w:sz w:val="28"/>
          <w:szCs w:val="28"/>
        </w:rPr>
      </w:pPr>
      <w:r w:rsidRPr="00DC19D4">
        <w:rPr>
          <w:rFonts w:ascii="Times New Roman" w:hAnsi="Times New Roman" w:cs="Times New Roman"/>
          <w:sz w:val="28"/>
          <w:szCs w:val="28"/>
        </w:rPr>
        <w:t>Губернатор Ивановской области</w:t>
      </w:r>
    </w:p>
    <w:p w:rsidR="00DC19D4" w:rsidRPr="00DC19D4" w:rsidRDefault="00DC19D4" w:rsidP="00DC19D4">
      <w:pPr>
        <w:pStyle w:val="ConsPlusNormal"/>
        <w:jc w:val="right"/>
        <w:rPr>
          <w:rFonts w:ascii="Times New Roman" w:hAnsi="Times New Roman" w:cs="Times New Roman"/>
          <w:sz w:val="28"/>
          <w:szCs w:val="28"/>
        </w:rPr>
      </w:pPr>
      <w:r w:rsidRPr="00DC19D4">
        <w:rPr>
          <w:rFonts w:ascii="Times New Roman" w:hAnsi="Times New Roman" w:cs="Times New Roman"/>
          <w:sz w:val="28"/>
          <w:szCs w:val="28"/>
        </w:rPr>
        <w:t>С.С.ВОСКРЕСЕНСКИЙ</w:t>
      </w:r>
    </w:p>
    <w:p w:rsidR="00DC19D4" w:rsidRPr="00DC19D4" w:rsidRDefault="00DC19D4" w:rsidP="00DC19D4">
      <w:pPr>
        <w:pStyle w:val="ConsPlusNormal"/>
        <w:rPr>
          <w:rFonts w:ascii="Times New Roman" w:hAnsi="Times New Roman" w:cs="Times New Roman"/>
          <w:sz w:val="28"/>
          <w:szCs w:val="28"/>
        </w:rPr>
      </w:pPr>
      <w:r w:rsidRPr="00DC19D4">
        <w:rPr>
          <w:rFonts w:ascii="Times New Roman" w:hAnsi="Times New Roman" w:cs="Times New Roman"/>
          <w:sz w:val="28"/>
          <w:szCs w:val="28"/>
        </w:rPr>
        <w:t>г. Иваново</w:t>
      </w:r>
    </w:p>
    <w:p w:rsidR="00DC19D4" w:rsidRPr="00DC19D4" w:rsidRDefault="00DC19D4" w:rsidP="00DC19D4">
      <w:pPr>
        <w:pStyle w:val="ConsPlusNormal"/>
        <w:spacing w:before="220"/>
        <w:rPr>
          <w:rFonts w:ascii="Times New Roman" w:hAnsi="Times New Roman" w:cs="Times New Roman"/>
          <w:sz w:val="28"/>
          <w:szCs w:val="28"/>
        </w:rPr>
      </w:pPr>
      <w:r w:rsidRPr="00DC19D4">
        <w:rPr>
          <w:rFonts w:ascii="Times New Roman" w:hAnsi="Times New Roman" w:cs="Times New Roman"/>
          <w:sz w:val="28"/>
          <w:szCs w:val="28"/>
        </w:rPr>
        <w:t>16 декабря 2019 года</w:t>
      </w:r>
    </w:p>
    <w:p w:rsidR="00DC19D4" w:rsidRPr="00DC19D4" w:rsidRDefault="00DC19D4" w:rsidP="00DC19D4">
      <w:pPr>
        <w:pStyle w:val="ConsPlusNormal"/>
        <w:spacing w:before="220"/>
        <w:rPr>
          <w:rFonts w:ascii="Times New Roman" w:hAnsi="Times New Roman" w:cs="Times New Roman"/>
          <w:sz w:val="28"/>
          <w:szCs w:val="28"/>
        </w:rPr>
      </w:pPr>
      <w:r>
        <w:rPr>
          <w:rFonts w:ascii="Times New Roman" w:hAnsi="Times New Roman" w:cs="Times New Roman"/>
          <w:sz w:val="28"/>
          <w:szCs w:val="28"/>
        </w:rPr>
        <w:t>№</w:t>
      </w:r>
      <w:r w:rsidRPr="00DC19D4">
        <w:rPr>
          <w:rFonts w:ascii="Times New Roman" w:hAnsi="Times New Roman" w:cs="Times New Roman"/>
          <w:sz w:val="28"/>
          <w:szCs w:val="28"/>
        </w:rPr>
        <w:t xml:space="preserve"> 75-ОЗ</w:t>
      </w:r>
    </w:p>
    <w:p w:rsidR="00DC19D4" w:rsidRPr="00DC19D4" w:rsidRDefault="00DC19D4" w:rsidP="00DC19D4">
      <w:pPr>
        <w:pStyle w:val="ConsPlusNormal"/>
        <w:rPr>
          <w:rFonts w:ascii="Times New Roman" w:hAnsi="Times New Roman" w:cs="Times New Roman"/>
          <w:sz w:val="28"/>
          <w:szCs w:val="28"/>
        </w:rPr>
      </w:pPr>
    </w:p>
    <w:p w:rsidR="00DC19D4" w:rsidRPr="00DC19D4" w:rsidRDefault="00DC19D4" w:rsidP="00DC19D4">
      <w:pPr>
        <w:pStyle w:val="ConsPlusNormal"/>
        <w:rPr>
          <w:rFonts w:ascii="Times New Roman" w:hAnsi="Times New Roman" w:cs="Times New Roman"/>
          <w:sz w:val="28"/>
          <w:szCs w:val="28"/>
        </w:rPr>
      </w:pPr>
    </w:p>
    <w:p w:rsidR="00D866EF" w:rsidRPr="00DC19D4" w:rsidRDefault="00D866EF" w:rsidP="00DC19D4">
      <w:pPr>
        <w:rPr>
          <w:rFonts w:ascii="Times New Roman" w:hAnsi="Times New Roman" w:cs="Times New Roman"/>
          <w:sz w:val="28"/>
          <w:szCs w:val="28"/>
        </w:rPr>
      </w:pPr>
    </w:p>
    <w:sectPr w:rsidR="00D866EF" w:rsidRPr="00DC19D4" w:rsidSect="00326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D4"/>
    <w:rsid w:val="000A6286"/>
    <w:rsid w:val="00A4428A"/>
    <w:rsid w:val="00D866EF"/>
    <w:rsid w:val="00DC1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AED7F-0C98-4827-B27A-8BFC84D0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9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19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19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19D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F8018907C7BF0C3000B3A09F959386E7E252661B83C7464BC13E9DD9CE98072B15545CB47889C2A6EC739B81125A0DA8D14935102EA63553D9B73FyFyDL" TargetMode="External"/><Relationship Id="rId13" Type="http://schemas.openxmlformats.org/officeDocument/2006/relationships/hyperlink" Target="consultantplus://offline/ref=1DF8018907C7BF0C3000B3A09F959386E7E252661B84C74C49C93E9DD9CE98072B15545CB47889C2A6EC739B8C125A0DA8D14935102EA63553D9B73FyFyDL" TargetMode="External"/><Relationship Id="rId18" Type="http://schemas.openxmlformats.org/officeDocument/2006/relationships/hyperlink" Target="consultantplus://offline/ref=1DF8018907C7BF0C3000B3A09F959386E7E252661B83C7464BC13E9DD9CE98072B15545CB47889C2A6EC779280125A0DA8D14935102EA63553D9B73FyFyD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1DF8018907C7BF0C3000B3A09F959386E7E252661B83C7464BC13E9DD9CE98072B15545CB47889C2A6EC72998E125A0DA8D14935102EA63553D9B73FyFyDL" TargetMode="External"/><Relationship Id="rId7" Type="http://schemas.openxmlformats.org/officeDocument/2006/relationships/hyperlink" Target="consultantplus://offline/ref=1DF8018907C7BF0C3000B3A09F959386E7E252661B84C74C49C93E9DD9CE98072B15545CB47889C2A6EC739B8C125A0DA8D14935102EA63553D9B73FyFyDL" TargetMode="External"/><Relationship Id="rId12" Type="http://schemas.openxmlformats.org/officeDocument/2006/relationships/hyperlink" Target="consultantplus://offline/ref=1DF8018907C7BF0C3000B3A09F959386E7E252661B83C7464BC13E9DD9CE98072B15545CB47889C2A6EC779280125A0DA8D14935102EA63553D9B73FyFyDL" TargetMode="External"/><Relationship Id="rId17" Type="http://schemas.openxmlformats.org/officeDocument/2006/relationships/hyperlink" Target="consultantplus://offline/ref=1DF8018907C7BF0C3000B3A09F959386E7E252661B83C7464BC13E9DD9CE98072B15545CB47889C2A6EC709D89125A0DA8D14935102EA63553D9B73FyFyD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DF8018907C7BF0C3000B3A09F959386E7E252661B83C7464BC13E9DD9CE98072B15545CB47889C2A6EC719F8C125A0DA8D14935102EA63553D9B73FyFyDL" TargetMode="External"/><Relationship Id="rId20" Type="http://schemas.openxmlformats.org/officeDocument/2006/relationships/hyperlink" Target="consultantplus://offline/ref=1DF8018907C7BF0C3000B3A09F959386E7E252661B83C7464BC13E9DD9CE98072B15545CB47889C2A6EC739B81125A0DA8D14935102EA63553D9B73FyFyDL" TargetMode="External"/><Relationship Id="rId1" Type="http://schemas.openxmlformats.org/officeDocument/2006/relationships/styles" Target="styles.xml"/><Relationship Id="rId6" Type="http://schemas.openxmlformats.org/officeDocument/2006/relationships/hyperlink" Target="consultantplus://offline/ref=1DF8018907C7BF0C3000B3A09F959386E7E252661B87C34049C93E9DD9CE98072B15545CB47889C2A6EC70988B125A0DA8D14935102EA63553D9B73FyFyDL" TargetMode="External"/><Relationship Id="rId11" Type="http://schemas.openxmlformats.org/officeDocument/2006/relationships/hyperlink" Target="consultantplus://offline/ref=1DF8018907C7BF0C3000B3A09F959386E7E252661B83C7464BC13E9DD9CE98072B15545CB47889C2A6EC709D89125A0DA8D14935102EA63553D9B73FyFyDL" TargetMode="External"/><Relationship Id="rId24" Type="http://schemas.openxmlformats.org/officeDocument/2006/relationships/hyperlink" Target="consultantplus://offline/ref=1DF8018907C7BF0C3000B3A09F959386E7E252661B83C7464BC13E9DD9CE98072B15545CB47889C2A6EC779280125A0DA8D14935102EA63553D9B73FyFyDL" TargetMode="External"/><Relationship Id="rId5" Type="http://schemas.openxmlformats.org/officeDocument/2006/relationships/hyperlink" Target="consultantplus://offline/ref=1DF8018907C7BF0C3000ADAD89F9CF89E0EC0F691F87CF13169438CA869E9E526B555209F73C80CBA1E727CBCC4C035DEF9A44330D32A630y4yDL" TargetMode="External"/><Relationship Id="rId15" Type="http://schemas.openxmlformats.org/officeDocument/2006/relationships/hyperlink" Target="consultantplus://offline/ref=1DF8018907C7BF0C3000B3A09F959386E7E252661B83C7464BC13E9DD9CE98072B15545CB47889C2A6EC72998E125A0DA8D14935102EA63553D9B73FyFyDL" TargetMode="External"/><Relationship Id="rId23" Type="http://schemas.openxmlformats.org/officeDocument/2006/relationships/hyperlink" Target="consultantplus://offline/ref=1DF8018907C7BF0C3000B3A09F959386E7E252661B83C7464BC13E9DD9CE98072B15545CB47889C2A6EC709D89125A0DA8D14935102EA63553D9B73FyFyDL" TargetMode="External"/><Relationship Id="rId10" Type="http://schemas.openxmlformats.org/officeDocument/2006/relationships/hyperlink" Target="consultantplus://offline/ref=1DF8018907C7BF0C3000B3A09F959386E7E252661B83C7464BC13E9DD9CE98072B15545CB47889C2A6EC719F8C125A0DA8D14935102EA63553D9B73FyFyDL" TargetMode="External"/><Relationship Id="rId19" Type="http://schemas.openxmlformats.org/officeDocument/2006/relationships/hyperlink" Target="consultantplus://offline/ref=1DF8018907C7BF0C3000B3A09F959386E7E252661B84C74C49C93E9DD9CE98072B15545CB47889C2A6EC739B8C125A0DA8D14935102EA63553D9B73FyFyDL" TargetMode="External"/><Relationship Id="rId4" Type="http://schemas.openxmlformats.org/officeDocument/2006/relationships/hyperlink" Target="consultantplus://offline/ref=1DF8018907C7BF0C3000ADAD89F9CF89E0ED08621280CF13169438CA869E9E526B555201F5348F97F7A82697891A105CEB9A463411y3y0L" TargetMode="External"/><Relationship Id="rId9" Type="http://schemas.openxmlformats.org/officeDocument/2006/relationships/hyperlink" Target="consultantplus://offline/ref=1DF8018907C7BF0C3000B3A09F959386E7E252661B83C7464BC13E9DD9CE98072B15545CB47889C2A6EC72998E125A0DA8D14935102EA63553D9B73FyFyDL" TargetMode="External"/><Relationship Id="rId14" Type="http://schemas.openxmlformats.org/officeDocument/2006/relationships/hyperlink" Target="consultantplus://offline/ref=1DF8018907C7BF0C3000B3A09F959386E7E252661B83C7464BC13E9DD9CE98072B15545CB47889C2A6EC739B81125A0DA8D14935102EA63553D9B73FyFyDL" TargetMode="External"/><Relationship Id="rId22" Type="http://schemas.openxmlformats.org/officeDocument/2006/relationships/hyperlink" Target="consultantplus://offline/ref=1DF8018907C7BF0C3000B3A09F959386E7E252661B83C7464BC13E9DD9CE98072B15545CB47889C2A6EC719F8C125A0DA8D14935102EA63553D9B73FyFy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6061</Words>
  <Characters>34550</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2020-07-13T11:49:00Z</dcterms:created>
  <dcterms:modified xsi:type="dcterms:W3CDTF">2020-07-13T11:54:00Z</dcterms:modified>
</cp:coreProperties>
</file>