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8A6" w:rsidRPr="007118A6" w:rsidRDefault="007118A6" w:rsidP="007118A6">
      <w:pPr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18A6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7118A6" w:rsidRPr="007118A6" w:rsidRDefault="007118A6" w:rsidP="007118A6">
      <w:pPr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118A6">
        <w:rPr>
          <w:rFonts w:ascii="Times New Roman" w:hAnsi="Times New Roman" w:cs="Times New Roman"/>
          <w:sz w:val="24"/>
          <w:szCs w:val="24"/>
        </w:rPr>
        <w:t>Законом Ивановской области</w:t>
      </w:r>
    </w:p>
    <w:p w:rsidR="007118A6" w:rsidRPr="007118A6" w:rsidRDefault="007118A6" w:rsidP="007118A6">
      <w:pPr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118A6">
        <w:rPr>
          <w:rFonts w:ascii="Times New Roman" w:hAnsi="Times New Roman" w:cs="Times New Roman"/>
          <w:sz w:val="24"/>
          <w:szCs w:val="24"/>
        </w:rPr>
        <w:t>от 14.03.1997 № 7-ОЗ</w:t>
      </w:r>
    </w:p>
    <w:p w:rsidR="007118A6" w:rsidRPr="007118A6" w:rsidRDefault="007118A6" w:rsidP="007118A6">
      <w:pPr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118A6">
        <w:rPr>
          <w:rFonts w:ascii="Times New Roman" w:hAnsi="Times New Roman" w:cs="Times New Roman"/>
          <w:sz w:val="24"/>
          <w:szCs w:val="24"/>
        </w:rPr>
        <w:t>«О дополнительных гарантиях по социальной</w:t>
      </w:r>
    </w:p>
    <w:p w:rsidR="007118A6" w:rsidRPr="007118A6" w:rsidRDefault="007118A6" w:rsidP="007118A6">
      <w:pPr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118A6">
        <w:rPr>
          <w:rFonts w:ascii="Times New Roman" w:hAnsi="Times New Roman" w:cs="Times New Roman"/>
          <w:sz w:val="24"/>
          <w:szCs w:val="24"/>
        </w:rPr>
        <w:t xml:space="preserve"> поддержке детей-сирот и детей, </w:t>
      </w:r>
    </w:p>
    <w:p w:rsidR="007118A6" w:rsidRPr="007118A6" w:rsidRDefault="007118A6" w:rsidP="007118A6">
      <w:pPr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118A6">
        <w:rPr>
          <w:rFonts w:ascii="Times New Roman" w:hAnsi="Times New Roman" w:cs="Times New Roman"/>
          <w:sz w:val="24"/>
          <w:szCs w:val="24"/>
        </w:rPr>
        <w:t xml:space="preserve">оставшихся без попечения родителей, </w:t>
      </w:r>
    </w:p>
    <w:p w:rsidR="007118A6" w:rsidRPr="007118A6" w:rsidRDefault="007118A6" w:rsidP="007118A6">
      <w:pPr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7118A6">
        <w:rPr>
          <w:rFonts w:ascii="Times New Roman" w:hAnsi="Times New Roman" w:cs="Times New Roman"/>
          <w:sz w:val="24"/>
          <w:szCs w:val="24"/>
        </w:rPr>
        <w:t>в Ивановской области»</w:t>
      </w:r>
    </w:p>
    <w:p w:rsidR="007118A6" w:rsidRPr="00F4512D" w:rsidRDefault="007118A6" w:rsidP="007118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8A6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субвенций бюджетам муниципальных образований Ивановской области на осуществление переданных государственных полномочий по обеспечению жильем детей-сирот</w:t>
      </w: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B6F31">
        <w:rPr>
          <w:rFonts w:ascii="Times New Roman" w:hAnsi="Times New Roman" w:cs="Times New Roman"/>
          <w:sz w:val="27"/>
          <w:szCs w:val="27"/>
        </w:rPr>
        <w:t>Общий объем субвенции бюджетам городских округов, муниципальных районов из областного бюджета на исполнение государственных полномочий по обеспечению жильем детей-сирот определяется по следующей формуле:</w:t>
      </w: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4B6F31">
        <w:rPr>
          <w:rFonts w:ascii="Times New Roman" w:hAnsi="Times New Roman" w:cs="Times New Roman"/>
          <w:sz w:val="27"/>
          <w:szCs w:val="27"/>
        </w:rPr>
        <w:t>Сi</w:t>
      </w:r>
      <w:proofErr w:type="spellEnd"/>
      <w:r w:rsidRPr="004B6F31">
        <w:rPr>
          <w:rFonts w:ascii="Times New Roman" w:hAnsi="Times New Roman" w:cs="Times New Roman"/>
          <w:sz w:val="27"/>
          <w:szCs w:val="27"/>
        </w:rPr>
        <w:t xml:space="preserve"> = </w:t>
      </w:r>
      <w:proofErr w:type="spellStart"/>
      <w:r w:rsidRPr="004B6F31">
        <w:rPr>
          <w:rFonts w:ascii="Times New Roman" w:hAnsi="Times New Roman" w:cs="Times New Roman"/>
          <w:sz w:val="27"/>
          <w:szCs w:val="27"/>
        </w:rPr>
        <w:t>Чi</w:t>
      </w:r>
      <w:proofErr w:type="spellEnd"/>
      <w:r w:rsidRPr="004B6F31">
        <w:rPr>
          <w:rFonts w:ascii="Times New Roman" w:hAnsi="Times New Roman" w:cs="Times New Roman"/>
          <w:sz w:val="27"/>
          <w:szCs w:val="27"/>
        </w:rPr>
        <w:t xml:space="preserve"> x 33 кв. м x Н, где</w:t>
      </w: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4B6F31">
        <w:rPr>
          <w:rFonts w:ascii="Times New Roman" w:hAnsi="Times New Roman" w:cs="Times New Roman"/>
          <w:sz w:val="27"/>
          <w:szCs w:val="27"/>
        </w:rPr>
        <w:t>Сi</w:t>
      </w:r>
      <w:proofErr w:type="spellEnd"/>
      <w:r w:rsidRPr="004B6F31">
        <w:rPr>
          <w:rFonts w:ascii="Times New Roman" w:hAnsi="Times New Roman" w:cs="Times New Roman"/>
          <w:sz w:val="27"/>
          <w:szCs w:val="27"/>
        </w:rPr>
        <w:t xml:space="preserve"> - размер субвенции, предоставляемой бюджету i-</w:t>
      </w:r>
      <w:proofErr w:type="spellStart"/>
      <w:r w:rsidRPr="004B6F31">
        <w:rPr>
          <w:rFonts w:ascii="Times New Roman" w:hAnsi="Times New Roman" w:cs="Times New Roman"/>
          <w:sz w:val="27"/>
          <w:szCs w:val="27"/>
        </w:rPr>
        <w:t>го</w:t>
      </w:r>
      <w:proofErr w:type="spellEnd"/>
      <w:r w:rsidRPr="004B6F31">
        <w:rPr>
          <w:rFonts w:ascii="Times New Roman" w:hAnsi="Times New Roman" w:cs="Times New Roman"/>
          <w:sz w:val="27"/>
          <w:szCs w:val="27"/>
        </w:rPr>
        <w:t xml:space="preserve"> городского округа, муниципального района;</w:t>
      </w:r>
    </w:p>
    <w:p w:rsidR="00E83196" w:rsidRPr="004B6F31" w:rsidRDefault="00E83196" w:rsidP="008012E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4B6F31">
        <w:rPr>
          <w:rFonts w:ascii="Times New Roman" w:hAnsi="Times New Roman" w:cs="Times New Roman"/>
          <w:sz w:val="27"/>
          <w:szCs w:val="27"/>
        </w:rPr>
        <w:t>Чi</w:t>
      </w:r>
      <w:proofErr w:type="spellEnd"/>
      <w:r w:rsidRPr="004B6F31">
        <w:rPr>
          <w:rFonts w:ascii="Times New Roman" w:hAnsi="Times New Roman" w:cs="Times New Roman"/>
          <w:sz w:val="27"/>
          <w:szCs w:val="27"/>
        </w:rPr>
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на территории i-</w:t>
      </w:r>
      <w:proofErr w:type="spellStart"/>
      <w:r w:rsidRPr="004B6F31">
        <w:rPr>
          <w:rFonts w:ascii="Times New Roman" w:hAnsi="Times New Roman" w:cs="Times New Roman"/>
          <w:sz w:val="27"/>
          <w:szCs w:val="27"/>
        </w:rPr>
        <w:t>го</w:t>
      </w:r>
      <w:proofErr w:type="spellEnd"/>
      <w:r w:rsidRPr="004B6F31">
        <w:rPr>
          <w:rFonts w:ascii="Times New Roman" w:hAnsi="Times New Roman" w:cs="Times New Roman"/>
          <w:sz w:val="27"/>
          <w:szCs w:val="27"/>
        </w:rPr>
        <w:t xml:space="preserve"> городского округа, муниципального района, включенных в 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в соответствии с </w:t>
      </w:r>
      <w:hyperlink r:id="rId4" w:history="1">
        <w:r w:rsidRPr="004B6F31">
          <w:rPr>
            <w:rFonts w:ascii="Times New Roman" w:hAnsi="Times New Roman" w:cs="Times New Roman"/>
            <w:color w:val="0000FF"/>
            <w:sz w:val="27"/>
            <w:szCs w:val="27"/>
          </w:rPr>
          <w:t>пунктом 1 статьи 8</w:t>
        </w:r>
      </w:hyperlink>
      <w:r w:rsidRPr="004B6F31">
        <w:rPr>
          <w:rFonts w:ascii="Times New Roman" w:hAnsi="Times New Roman" w:cs="Times New Roman"/>
          <w:sz w:val="27"/>
          <w:szCs w:val="27"/>
        </w:rPr>
        <w:t xml:space="preserve"> настоящего Закона, порядковый номер очередности которых по списку находится в пределах К;</w:t>
      </w:r>
    </w:p>
    <w:p w:rsidR="00E83196" w:rsidRPr="004B6F31" w:rsidRDefault="00E83196" w:rsidP="00E83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B6F31">
        <w:rPr>
          <w:rFonts w:ascii="Times New Roman" w:hAnsi="Times New Roman" w:cs="Times New Roman"/>
          <w:sz w:val="27"/>
          <w:szCs w:val="27"/>
        </w:rPr>
        <w:t>К - расчетное количество жилых помещений, приобретаемых в планируемом году, определяется по следующей формуле:</w:t>
      </w: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B6F31">
        <w:rPr>
          <w:rFonts w:ascii="Times New Roman" w:hAnsi="Times New Roman" w:cs="Times New Roman"/>
          <w:noProof/>
          <w:position w:val="-26"/>
          <w:sz w:val="27"/>
          <w:szCs w:val="27"/>
          <w:lang w:eastAsia="ru-RU"/>
        </w:rPr>
        <w:drawing>
          <wp:inline distT="0" distB="0" distL="0" distR="0" wp14:anchorId="4403EE3F" wp14:editId="65D7CF1C">
            <wp:extent cx="154305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B6F31">
        <w:rPr>
          <w:rFonts w:ascii="Times New Roman" w:hAnsi="Times New Roman" w:cs="Times New Roman"/>
          <w:sz w:val="27"/>
          <w:szCs w:val="27"/>
        </w:rPr>
        <w:t>S - сумма средств областного бюджета, предусмотренных на указанные цели в планируемом году;</w:t>
      </w:r>
    </w:p>
    <w:p w:rsidR="00E83196" w:rsidRPr="004B6F31" w:rsidRDefault="00E83196" w:rsidP="008A48A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B6F31">
        <w:rPr>
          <w:rFonts w:ascii="Times New Roman" w:hAnsi="Times New Roman" w:cs="Times New Roman"/>
          <w:sz w:val="27"/>
          <w:szCs w:val="27"/>
        </w:rPr>
        <w:t xml:space="preserve">Н - показатель средней рыночной стоимости 1 кв. м общей площади жилого помещения по Ивановской области, утвержденный на III квартал года, предшествующего планируемому, федеральным органом исполнительной власти, уполномоченным Правительством Российской Федерации определять показатели средней рыночной стоимости 1 кв. м общей площади жилья по </w:t>
      </w:r>
      <w:r w:rsidR="008A48A3" w:rsidRPr="004B6F31">
        <w:rPr>
          <w:rFonts w:ascii="Times New Roman" w:hAnsi="Times New Roman" w:cs="Times New Roman"/>
          <w:sz w:val="27"/>
          <w:szCs w:val="27"/>
        </w:rPr>
        <w:t>субъектам Российской Федерации.</w:t>
      </w:r>
    </w:p>
    <w:p w:rsidR="00E83196" w:rsidRPr="004B6F31" w:rsidRDefault="00E83196" w:rsidP="00E83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83196" w:rsidRPr="00F4512D" w:rsidRDefault="00E83196" w:rsidP="00E83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A6" w:rsidRPr="00F4512D" w:rsidRDefault="007118A6">
      <w:pPr>
        <w:rPr>
          <w:rFonts w:ascii="Times New Roman" w:hAnsi="Times New Roman" w:cs="Times New Roman"/>
          <w:sz w:val="24"/>
          <w:szCs w:val="24"/>
        </w:rPr>
      </w:pPr>
    </w:p>
    <w:sectPr w:rsidR="007118A6" w:rsidRPr="00F4512D" w:rsidSect="007118A6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8D"/>
    <w:rsid w:val="001D04B0"/>
    <w:rsid w:val="002F0A0B"/>
    <w:rsid w:val="003C7F93"/>
    <w:rsid w:val="00470B14"/>
    <w:rsid w:val="004B6F31"/>
    <w:rsid w:val="007118A6"/>
    <w:rsid w:val="008012E0"/>
    <w:rsid w:val="008A48A3"/>
    <w:rsid w:val="009A7F0C"/>
    <w:rsid w:val="00CD1AA0"/>
    <w:rsid w:val="00E328CE"/>
    <w:rsid w:val="00E83196"/>
    <w:rsid w:val="00F00B8D"/>
    <w:rsid w:val="00F4512D"/>
    <w:rsid w:val="00F8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F1D56-258D-44A1-A947-69AC6373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1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8B047DCCA37C1AECE60559B953F55B5E89D1F6AFD6493E77C08C719D8C66EB5775A183266E430843B00C4C22B79B0A94906CB6125CC5F69F17CEB012NFL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Маргарита Адольфовна</dc:creator>
  <cp:keywords/>
  <dc:description/>
  <cp:lastModifiedBy>Наталья В. Желобанова</cp:lastModifiedBy>
  <cp:revision>12</cp:revision>
  <dcterms:created xsi:type="dcterms:W3CDTF">2018-10-03T09:56:00Z</dcterms:created>
  <dcterms:modified xsi:type="dcterms:W3CDTF">2018-10-13T07:01:00Z</dcterms:modified>
</cp:coreProperties>
</file>