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Квалификационные требования к знаниям и умениям, необходимым для исполнения должностных обязанностей:</w:t>
      </w:r>
    </w:p>
    <w:p w:rsidR="00026854" w:rsidRPr="00FA143C" w:rsidRDefault="00026854" w:rsidP="00026854">
      <w:pPr>
        <w:ind w:firstLine="709"/>
        <w:jc w:val="both"/>
        <w:rPr>
          <w:szCs w:val="28"/>
        </w:rPr>
      </w:pPr>
      <w:r w:rsidRPr="00FA143C">
        <w:rPr>
          <w:szCs w:val="28"/>
        </w:rPr>
        <w:t>2.2.1. знания: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2.2.1.1. базовые: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A143C">
        <w:rPr>
          <w:szCs w:val="28"/>
        </w:rPr>
        <w:t xml:space="preserve">- </w:t>
      </w:r>
      <w:r w:rsidRPr="00FA143C">
        <w:rPr>
          <w:color w:val="000000"/>
          <w:szCs w:val="28"/>
        </w:rPr>
        <w:t>государственного языка Российской Федерации (русского языка);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A143C">
        <w:rPr>
          <w:color w:val="000000"/>
          <w:szCs w:val="28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A143C">
        <w:rPr>
          <w:color w:val="000000"/>
          <w:szCs w:val="28"/>
        </w:rPr>
        <w:t>- в области информационно-коммуникационных технологий;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 xml:space="preserve">2.2.1.2. профессиональные: 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FA143C">
        <w:rPr>
          <w:szCs w:val="28"/>
        </w:rPr>
        <w:t xml:space="preserve"> </w:t>
      </w:r>
      <w:r w:rsidRPr="00FA143C">
        <w:rPr>
          <w:bCs/>
          <w:szCs w:val="28"/>
        </w:rPr>
        <w:t>-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законов Ивановской области, указов и распоряжений Губернатора Ивановской области, постановлений и распоряжений Правительства Ивановской области, иных нормативных правовых актов, регулирующих сферу деятельности</w:t>
      </w:r>
      <w:r w:rsidRPr="00FA143C">
        <w:rPr>
          <w:szCs w:val="28"/>
        </w:rPr>
        <w:t xml:space="preserve"> структурного подразделения в котором замещается должность государственной гражданской службы, </w:t>
      </w:r>
      <w:r w:rsidRPr="00FA143C">
        <w:rPr>
          <w:bCs/>
          <w:szCs w:val="28"/>
        </w:rPr>
        <w:t>применительно к исполнению должностных обязанностей гражданским служащим;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bCs/>
          <w:szCs w:val="28"/>
        </w:rPr>
        <w:t>- законодательных и иных нормативных правовых актов Российской Федерации и Ивановской области,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</w:t>
      </w:r>
      <w:r w:rsidRPr="00FA143C">
        <w:rPr>
          <w:szCs w:val="28"/>
        </w:rPr>
        <w:t>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понятия бюджета и его социально-экономической роли в обществе;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бюджетной системы Российской Федерации;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бюджетного регулирования и его основных методов;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понятия и целей бюджетной политики;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понятия и состава бюджетной классификации;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правил юридической техники формирования нормативных правовых актов;</w:t>
      </w:r>
    </w:p>
    <w:p w:rsidR="00026854" w:rsidRPr="00BD5CA3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 xml:space="preserve">- основных бюджетных полномочий субъектов Российской </w:t>
      </w:r>
      <w:r w:rsidRPr="00BD5CA3">
        <w:rPr>
          <w:rFonts w:eastAsia="Calibri"/>
          <w:bCs/>
          <w:szCs w:val="24"/>
        </w:rPr>
        <w:t>Федерации;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порядка составления проектов бюджетов;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порядка рассмотрения и утверждения бюджетов;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порядка исполнения бюджетов;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основных направлений бюджетной и налоговой политики региона на очередной финансовый год и плановый период;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понятия ведомственной структуры расходов бюджета;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видов расходов бюджета по разделам и подразделам функциональной классификации;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FA143C">
        <w:rPr>
          <w:rFonts w:eastAsia="Calibri"/>
          <w:bCs/>
          <w:szCs w:val="24"/>
        </w:rPr>
        <w:t>- государственных программ Ивановской области;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rFonts w:eastAsia="Calibri"/>
          <w:bCs/>
          <w:szCs w:val="24"/>
        </w:rPr>
        <w:t xml:space="preserve">- </w:t>
      </w:r>
      <w:r w:rsidRPr="00FA143C">
        <w:rPr>
          <w:rFonts w:eastAsia="Calibri"/>
          <w:szCs w:val="24"/>
        </w:rPr>
        <w:t>порядка разработки проектов законов об областном бюджете на очередной финансовый год и плановый период;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 xml:space="preserve"> 2.2.1.3. функциональные: </w:t>
      </w:r>
    </w:p>
    <w:p w:rsidR="00026854" w:rsidRPr="00FA143C" w:rsidRDefault="00026854" w:rsidP="00026854">
      <w:pPr>
        <w:ind w:firstLine="709"/>
        <w:jc w:val="both"/>
        <w:rPr>
          <w:bCs/>
          <w:szCs w:val="28"/>
        </w:rPr>
      </w:pPr>
      <w:r w:rsidRPr="00FA143C">
        <w:rPr>
          <w:bCs/>
          <w:szCs w:val="28"/>
        </w:rPr>
        <w:t>- понятия нормы права, нормативного правового акта, правоотношений и их признаки;</w:t>
      </w:r>
    </w:p>
    <w:p w:rsidR="00026854" w:rsidRPr="00FA143C" w:rsidRDefault="00026854" w:rsidP="00026854">
      <w:pPr>
        <w:ind w:firstLine="709"/>
        <w:jc w:val="both"/>
        <w:rPr>
          <w:bCs/>
          <w:szCs w:val="28"/>
        </w:rPr>
      </w:pPr>
      <w:r w:rsidRPr="00FA143C">
        <w:rPr>
          <w:bCs/>
          <w:szCs w:val="28"/>
        </w:rPr>
        <w:lastRenderedPageBreak/>
        <w:t>- понятия проекта нормативного правового акта, порядка его подготовки;</w:t>
      </w:r>
    </w:p>
    <w:p w:rsidR="00026854" w:rsidRPr="00FA143C" w:rsidRDefault="00026854" w:rsidP="00026854">
      <w:pPr>
        <w:ind w:firstLine="709"/>
        <w:jc w:val="both"/>
        <w:rPr>
          <w:bCs/>
          <w:szCs w:val="28"/>
        </w:rPr>
      </w:pPr>
      <w:r w:rsidRPr="00FA143C">
        <w:rPr>
          <w:bCs/>
          <w:szCs w:val="28"/>
        </w:rPr>
        <w:t>- задач, сроков, ресурсов и инструментов государственной политики;</w:t>
      </w:r>
    </w:p>
    <w:p w:rsidR="00026854" w:rsidRPr="00FA143C" w:rsidRDefault="00026854" w:rsidP="00026854">
      <w:pPr>
        <w:ind w:firstLine="709"/>
        <w:jc w:val="both"/>
        <w:rPr>
          <w:bCs/>
          <w:szCs w:val="28"/>
        </w:rPr>
      </w:pPr>
      <w:r w:rsidRPr="00FA143C">
        <w:rPr>
          <w:bCs/>
          <w:szCs w:val="28"/>
        </w:rPr>
        <w:t>- понятия, процедуры рассмотрения обращений граждан;</w:t>
      </w:r>
    </w:p>
    <w:p w:rsidR="00026854" w:rsidRPr="00FA143C" w:rsidRDefault="00026854" w:rsidP="00026854">
      <w:pPr>
        <w:ind w:firstLine="709"/>
        <w:jc w:val="both"/>
        <w:rPr>
          <w:bCs/>
          <w:szCs w:val="28"/>
        </w:rPr>
      </w:pPr>
      <w:r w:rsidRPr="00FA143C">
        <w:rPr>
          <w:bCs/>
          <w:szCs w:val="28"/>
        </w:rPr>
        <w:t>- методов бюджетного планирования;</w:t>
      </w:r>
    </w:p>
    <w:p w:rsidR="00026854" w:rsidRPr="00FA143C" w:rsidRDefault="00026854" w:rsidP="00026854">
      <w:pPr>
        <w:spacing w:line="276" w:lineRule="auto"/>
        <w:ind w:firstLine="709"/>
        <w:jc w:val="both"/>
        <w:rPr>
          <w:szCs w:val="28"/>
        </w:rPr>
      </w:pPr>
      <w:r w:rsidRPr="00FA143C">
        <w:rPr>
          <w:szCs w:val="28"/>
        </w:rPr>
        <w:t>2.2.2. умения: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2.2.2.1. базовые: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 xml:space="preserve">- в </w:t>
      </w:r>
      <w:r w:rsidRPr="00FA143C">
        <w:rPr>
          <w:color w:val="000000"/>
          <w:szCs w:val="28"/>
        </w:rPr>
        <w:t>области информационно-коммуникационных технологий;</w:t>
      </w:r>
    </w:p>
    <w:p w:rsidR="00026854" w:rsidRPr="00FA143C" w:rsidRDefault="00026854" w:rsidP="00026854">
      <w:pPr>
        <w:ind w:firstLine="709"/>
        <w:jc w:val="both"/>
        <w:rPr>
          <w:rFonts w:eastAsia="Calibri"/>
          <w:szCs w:val="28"/>
          <w:lang w:eastAsia="en-US"/>
        </w:rPr>
      </w:pPr>
      <w:r w:rsidRPr="00FA143C">
        <w:rPr>
          <w:rFonts w:eastAsia="Calibri"/>
          <w:szCs w:val="28"/>
          <w:lang w:eastAsia="en-US"/>
        </w:rPr>
        <w:t>- мыслить системно (стратегически);</w:t>
      </w:r>
    </w:p>
    <w:p w:rsidR="00026854" w:rsidRPr="00FA143C" w:rsidRDefault="00026854" w:rsidP="00026854">
      <w:pPr>
        <w:ind w:firstLine="709"/>
        <w:jc w:val="both"/>
        <w:rPr>
          <w:rFonts w:eastAsia="Calibri"/>
          <w:szCs w:val="28"/>
          <w:lang w:eastAsia="en-US"/>
        </w:rPr>
      </w:pPr>
      <w:r w:rsidRPr="00FA143C">
        <w:rPr>
          <w:rFonts w:eastAsia="Calibri"/>
          <w:szCs w:val="28"/>
          <w:lang w:eastAsia="en-US"/>
        </w:rPr>
        <w:t>- планировать, рационально использовать служебное время и достигать результата;</w:t>
      </w:r>
    </w:p>
    <w:p w:rsidR="00026854" w:rsidRPr="00FA143C" w:rsidRDefault="00026854" w:rsidP="00026854">
      <w:pPr>
        <w:ind w:firstLine="709"/>
        <w:jc w:val="both"/>
        <w:rPr>
          <w:rFonts w:eastAsia="Calibri"/>
          <w:szCs w:val="28"/>
          <w:lang w:eastAsia="en-US"/>
        </w:rPr>
      </w:pPr>
      <w:r w:rsidRPr="00FA143C">
        <w:rPr>
          <w:rFonts w:eastAsia="Calibri"/>
          <w:szCs w:val="28"/>
          <w:lang w:eastAsia="en-US"/>
        </w:rPr>
        <w:t>- коммуникативные;</w:t>
      </w:r>
    </w:p>
    <w:p w:rsidR="00026854" w:rsidRPr="00FA143C" w:rsidRDefault="00026854" w:rsidP="00026854">
      <w:pPr>
        <w:ind w:firstLine="709"/>
        <w:jc w:val="both"/>
        <w:rPr>
          <w:rFonts w:eastAsia="Calibri"/>
          <w:szCs w:val="28"/>
          <w:lang w:eastAsia="en-US"/>
        </w:rPr>
      </w:pPr>
      <w:r w:rsidRPr="00FA143C">
        <w:rPr>
          <w:rFonts w:eastAsia="Calibri"/>
          <w:szCs w:val="28"/>
          <w:lang w:eastAsia="en-US"/>
        </w:rPr>
        <w:t>- управлять изменениями;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2.2.2.2. профессиональные: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- работать с государственной интегрированной информационной системой управления общественными финансами «Электронный бюджет»;</w:t>
      </w:r>
    </w:p>
    <w:p w:rsidR="00026854" w:rsidRPr="00FA143C" w:rsidRDefault="00026854" w:rsidP="00026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- оценивать качество финансового менеджмента главных распорядителей средств областного бюджета</w:t>
      </w:r>
      <w:r w:rsidRPr="00FA143C">
        <w:rPr>
          <w:szCs w:val="24"/>
        </w:rPr>
        <w:t>;</w:t>
      </w:r>
    </w:p>
    <w:p w:rsidR="00026854" w:rsidRPr="00FA143C" w:rsidRDefault="00026854" w:rsidP="00026854">
      <w:pPr>
        <w:ind w:firstLine="709"/>
        <w:jc w:val="both"/>
        <w:rPr>
          <w:szCs w:val="22"/>
          <w:lang w:bidi="en-US"/>
        </w:rPr>
      </w:pPr>
      <w:r w:rsidRPr="00FA143C">
        <w:rPr>
          <w:rFonts w:eastAsia="Calibri"/>
          <w:szCs w:val="24"/>
        </w:rPr>
        <w:t>- осуществлять реферирование и аннотирование текстов;</w:t>
      </w:r>
    </w:p>
    <w:p w:rsidR="00026854" w:rsidRPr="00FA143C" w:rsidRDefault="00026854" w:rsidP="00026854">
      <w:pPr>
        <w:pStyle w:val="Default"/>
        <w:ind w:firstLine="709"/>
        <w:jc w:val="both"/>
        <w:rPr>
          <w:sz w:val="28"/>
          <w:szCs w:val="28"/>
        </w:rPr>
      </w:pPr>
      <w:r w:rsidRPr="00FA143C">
        <w:rPr>
          <w:sz w:val="28"/>
          <w:szCs w:val="28"/>
        </w:rPr>
        <w:t>2.2.2.3. функциональные:</w:t>
      </w:r>
    </w:p>
    <w:p w:rsidR="00026854" w:rsidRPr="00FA143C" w:rsidRDefault="00026854" w:rsidP="00026854">
      <w:pPr>
        <w:pStyle w:val="Default"/>
        <w:ind w:firstLine="709"/>
        <w:jc w:val="both"/>
        <w:rPr>
          <w:sz w:val="28"/>
          <w:szCs w:val="28"/>
        </w:rPr>
      </w:pPr>
      <w:r w:rsidRPr="00FA143C">
        <w:rPr>
          <w:sz w:val="28"/>
          <w:szCs w:val="28"/>
        </w:rPr>
        <w:t>- осуществлять разработку, рассмотрение и согласование проектов нормативных правовых актов и других документов;</w:t>
      </w:r>
    </w:p>
    <w:p w:rsidR="00026854" w:rsidRPr="00FA143C" w:rsidRDefault="00026854" w:rsidP="00026854">
      <w:pPr>
        <w:pStyle w:val="Default"/>
        <w:ind w:firstLine="709"/>
        <w:jc w:val="both"/>
        <w:rPr>
          <w:sz w:val="28"/>
          <w:szCs w:val="28"/>
        </w:rPr>
      </w:pPr>
      <w:r w:rsidRPr="00FA143C">
        <w:rPr>
          <w:sz w:val="28"/>
          <w:szCs w:val="28"/>
        </w:rPr>
        <w:t>- осуществлять подготовку методических рекомендаций, разъяснений;</w:t>
      </w:r>
    </w:p>
    <w:p w:rsidR="00026854" w:rsidRPr="00FA143C" w:rsidRDefault="00026854" w:rsidP="00026854">
      <w:pPr>
        <w:pStyle w:val="Default"/>
        <w:ind w:firstLine="709"/>
        <w:jc w:val="both"/>
        <w:rPr>
          <w:sz w:val="28"/>
          <w:szCs w:val="28"/>
        </w:rPr>
      </w:pPr>
      <w:r w:rsidRPr="00FA143C">
        <w:rPr>
          <w:sz w:val="28"/>
          <w:szCs w:val="28"/>
        </w:rPr>
        <w:t>- осуществлять подготовку аналитических, информационных и других материалов;</w:t>
      </w:r>
    </w:p>
    <w:p w:rsidR="00026854" w:rsidRPr="00FA143C" w:rsidRDefault="00026854" w:rsidP="00026854">
      <w:pPr>
        <w:pStyle w:val="Default"/>
        <w:ind w:firstLine="709"/>
        <w:jc w:val="both"/>
        <w:rPr>
          <w:sz w:val="28"/>
          <w:szCs w:val="28"/>
        </w:rPr>
      </w:pPr>
      <w:r w:rsidRPr="00FA143C">
        <w:rPr>
          <w:sz w:val="28"/>
          <w:szCs w:val="28"/>
        </w:rPr>
        <w:t>- осуществлять организацию и проведение мониторинга применения законодательства.</w:t>
      </w:r>
    </w:p>
    <w:p w:rsidR="00026854" w:rsidRPr="00FA143C" w:rsidRDefault="00026854" w:rsidP="00026854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A143C">
        <w:rPr>
          <w:sz w:val="28"/>
          <w:szCs w:val="28"/>
        </w:rPr>
        <w:t xml:space="preserve">2.3. Квалификационные требования к стажу государственной гражданской службы Российской Федерации или работы по специальности, направлению подготовки: </w:t>
      </w:r>
      <w:r w:rsidRPr="00FA143C">
        <w:rPr>
          <w:rFonts w:eastAsiaTheme="minorHAnsi"/>
          <w:sz w:val="28"/>
          <w:szCs w:val="28"/>
          <w:lang w:eastAsia="en-US"/>
        </w:rPr>
        <w:t>без предъявлений требования к стажу.</w:t>
      </w:r>
    </w:p>
    <w:p w:rsidR="0076204F" w:rsidRDefault="0076204F">
      <w:bookmarkStart w:id="0" w:name="_GoBack"/>
      <w:bookmarkEnd w:id="0"/>
    </w:p>
    <w:sectPr w:rsidR="0076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F0"/>
    <w:rsid w:val="00026854"/>
    <w:rsid w:val="0076204F"/>
    <w:rsid w:val="00FD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0E0FD-651C-454B-A120-4057CD39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4F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2</cp:revision>
  <dcterms:created xsi:type="dcterms:W3CDTF">2019-05-08T08:20:00Z</dcterms:created>
  <dcterms:modified xsi:type="dcterms:W3CDTF">2019-05-08T08:20:00Z</dcterms:modified>
</cp:coreProperties>
</file>